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892" w:rsidRPr="00A16554" w:rsidRDefault="00BF6892" w:rsidP="00BF6892">
      <w:pPr>
        <w:spacing w:after="0" w:line="240" w:lineRule="auto"/>
        <w:jc w:val="center"/>
        <w:rPr>
          <w:rFonts w:ascii="Times New Roman" w:eastAsia="Times New Roman" w:hAnsi="Times New Roman" w:cs="Times New Roman"/>
          <w:b/>
          <w:iCs/>
          <w:color w:val="000000"/>
          <w:sz w:val="20"/>
          <w:szCs w:val="20"/>
          <w:lang w:val="uk-UA" w:eastAsia="ru-RU"/>
        </w:rPr>
      </w:pPr>
      <w:bookmarkStart w:id="0" w:name="_GoBack"/>
      <w:r w:rsidRPr="00A16554">
        <w:rPr>
          <w:rFonts w:ascii="Times New Roman" w:eastAsia="Times New Roman" w:hAnsi="Times New Roman" w:cs="Times New Roman"/>
          <w:b/>
          <w:iCs/>
          <w:color w:val="000000"/>
          <w:sz w:val="20"/>
          <w:szCs w:val="20"/>
          <w:lang w:eastAsia="ru-RU"/>
        </w:rPr>
        <w:t xml:space="preserve">            </w:t>
      </w:r>
      <w:r w:rsidRPr="00A16554">
        <w:rPr>
          <w:rFonts w:ascii="Times New Roman" w:eastAsia="Times New Roman" w:hAnsi="Times New Roman" w:cs="Times New Roman"/>
          <w:b/>
          <w:iCs/>
          <w:color w:val="000000"/>
          <w:sz w:val="20"/>
          <w:szCs w:val="20"/>
          <w:lang w:val="uk-UA" w:eastAsia="ru-RU"/>
        </w:rPr>
        <w:t>Шановні Акціонери!</w:t>
      </w:r>
    </w:p>
    <w:p w:rsidR="00BF6892" w:rsidRPr="00A16554" w:rsidRDefault="00BF6892" w:rsidP="00BF6892">
      <w:pPr>
        <w:spacing w:after="0" w:line="240" w:lineRule="auto"/>
        <w:ind w:firstLine="567"/>
        <w:jc w:val="center"/>
        <w:rPr>
          <w:rFonts w:ascii="Times New Roman" w:eastAsia="Times New Roman" w:hAnsi="Times New Roman" w:cs="Times New Roman"/>
          <w:b/>
          <w:iCs/>
          <w:color w:val="000000"/>
          <w:sz w:val="20"/>
          <w:szCs w:val="20"/>
          <w:lang w:val="uk-UA" w:eastAsia="ru-RU"/>
        </w:rPr>
      </w:pPr>
      <w:r w:rsidRPr="00A16554">
        <w:rPr>
          <w:rFonts w:ascii="Times New Roman" w:eastAsia="Times New Roman" w:hAnsi="Times New Roman" w:cs="Times New Roman"/>
          <w:b/>
          <w:iCs/>
          <w:color w:val="000000"/>
          <w:sz w:val="20"/>
          <w:szCs w:val="20"/>
          <w:lang w:val="uk-UA" w:eastAsia="ru-RU"/>
        </w:rPr>
        <w:t>ПРИВАТНЕ АКЦІОНЕРНЕ ТОВАРИСТВО «АГРА»</w:t>
      </w:r>
    </w:p>
    <w:p w:rsidR="00BF6892" w:rsidRPr="00A16554" w:rsidRDefault="00BF6892" w:rsidP="00BF6892">
      <w:pPr>
        <w:spacing w:after="0" w:line="240" w:lineRule="auto"/>
        <w:ind w:firstLine="567"/>
        <w:jc w:val="both"/>
        <w:rPr>
          <w:rFonts w:ascii="Times New Roman" w:eastAsia="Times New Roman" w:hAnsi="Times New Roman" w:cs="Times New Roman"/>
          <w:iCs/>
          <w:color w:val="000000"/>
          <w:sz w:val="20"/>
          <w:szCs w:val="20"/>
          <w:lang w:val="uk-UA" w:eastAsia="ru-RU"/>
        </w:rPr>
      </w:pPr>
      <w:r w:rsidRPr="00A16554">
        <w:rPr>
          <w:rFonts w:ascii="Times New Roman" w:eastAsia="Times New Roman" w:hAnsi="Times New Roman" w:cs="Times New Roman"/>
          <w:iCs/>
          <w:color w:val="000000"/>
          <w:sz w:val="20"/>
          <w:szCs w:val="20"/>
          <w:lang w:val="uk-UA" w:eastAsia="ru-RU"/>
        </w:rPr>
        <w:t xml:space="preserve">(код ЄДРПОУ </w:t>
      </w:r>
      <w:r w:rsidRPr="00A16554">
        <w:rPr>
          <w:rFonts w:ascii="Times New Roman" w:eastAsia="Calibri" w:hAnsi="Times New Roman" w:cs="Times New Roman"/>
          <w:sz w:val="20"/>
          <w:szCs w:val="20"/>
          <w:lang w:val="uk-UA"/>
        </w:rPr>
        <w:t>31659485</w:t>
      </w:r>
      <w:r w:rsidRPr="00A16554">
        <w:rPr>
          <w:rFonts w:ascii="Times New Roman" w:eastAsia="Times New Roman" w:hAnsi="Times New Roman" w:cs="Times New Roman"/>
          <w:iCs/>
          <w:color w:val="000000"/>
          <w:sz w:val="20"/>
          <w:szCs w:val="20"/>
          <w:lang w:val="uk-UA" w:eastAsia="ru-RU"/>
        </w:rPr>
        <w:t xml:space="preserve">, місцезнаходження: </w:t>
      </w:r>
      <w:r w:rsidRPr="00A16554">
        <w:rPr>
          <w:rFonts w:ascii="Times New Roman" w:eastAsia="Times New Roman" w:hAnsi="Times New Roman" w:cs="Times New Roman"/>
          <w:snapToGrid w:val="0"/>
          <w:color w:val="000000"/>
          <w:sz w:val="20"/>
          <w:szCs w:val="20"/>
          <w:lang w:val="uk-UA" w:eastAsia="ru-RU"/>
        </w:rPr>
        <w:t xml:space="preserve">Україна, </w:t>
      </w:r>
      <w:r w:rsidRPr="00A16554">
        <w:rPr>
          <w:rFonts w:ascii="Times New Roman" w:eastAsia="Times New Roman" w:hAnsi="Times New Roman" w:cs="Times New Roman"/>
          <w:iCs/>
          <w:color w:val="000000"/>
          <w:sz w:val="20"/>
          <w:szCs w:val="20"/>
          <w:lang w:val="uk-UA" w:eastAsia="ru-RU"/>
        </w:rPr>
        <w:t xml:space="preserve">49083, м. Дніпро, вул. Собінова, б. 1) </w:t>
      </w:r>
    </w:p>
    <w:p w:rsidR="00BF6892" w:rsidRPr="00A16554" w:rsidRDefault="00BF6892" w:rsidP="00BF6892">
      <w:pPr>
        <w:spacing w:after="0" w:line="240" w:lineRule="auto"/>
        <w:ind w:firstLine="567"/>
        <w:jc w:val="both"/>
        <w:rPr>
          <w:rFonts w:ascii="Times New Roman" w:eastAsia="Times New Roman" w:hAnsi="Times New Roman" w:cs="Times New Roman"/>
          <w:iCs/>
          <w:color w:val="000000"/>
          <w:sz w:val="16"/>
          <w:szCs w:val="16"/>
          <w:lang w:val="uk-UA" w:eastAsia="ru-RU"/>
        </w:rPr>
      </w:pPr>
    </w:p>
    <w:p w:rsidR="00BF6892" w:rsidRPr="00A16554" w:rsidRDefault="00BF6892" w:rsidP="00BF6892">
      <w:pPr>
        <w:spacing w:after="0" w:line="240" w:lineRule="auto"/>
        <w:ind w:firstLine="567"/>
        <w:jc w:val="both"/>
        <w:rPr>
          <w:rFonts w:ascii="Times New Roman" w:eastAsia="Times New Roman" w:hAnsi="Times New Roman" w:cs="Times New Roman"/>
          <w:snapToGrid w:val="0"/>
          <w:color w:val="000000"/>
          <w:sz w:val="20"/>
          <w:szCs w:val="20"/>
          <w:lang w:val="uk-UA" w:eastAsia="ru-RU"/>
        </w:rPr>
      </w:pPr>
      <w:r w:rsidRPr="00A16554">
        <w:rPr>
          <w:rFonts w:ascii="Times New Roman" w:eastAsia="Times New Roman" w:hAnsi="Times New Roman" w:cs="Times New Roman"/>
          <w:iCs/>
          <w:color w:val="000000"/>
          <w:sz w:val="20"/>
          <w:szCs w:val="20"/>
          <w:lang w:val="uk-UA" w:eastAsia="ru-RU"/>
        </w:rPr>
        <w:t xml:space="preserve">повідомляє про проведення </w:t>
      </w:r>
      <w:r>
        <w:rPr>
          <w:rFonts w:ascii="Times New Roman" w:eastAsia="Times New Roman" w:hAnsi="Times New Roman" w:cs="Times New Roman"/>
          <w:iCs/>
          <w:color w:val="000000"/>
          <w:sz w:val="20"/>
          <w:szCs w:val="20"/>
          <w:lang w:val="uk-UA" w:eastAsia="ru-RU"/>
        </w:rPr>
        <w:t>поза</w:t>
      </w:r>
      <w:r w:rsidRPr="00A16554">
        <w:rPr>
          <w:rFonts w:ascii="Times New Roman" w:eastAsia="Times New Roman" w:hAnsi="Times New Roman" w:cs="Times New Roman"/>
          <w:iCs/>
          <w:color w:val="000000"/>
          <w:sz w:val="20"/>
          <w:szCs w:val="20"/>
          <w:lang w:val="uk-UA" w:eastAsia="ru-RU"/>
        </w:rPr>
        <w:t>чергових загальних зборів акціонерів, які</w:t>
      </w:r>
      <w:r w:rsidRPr="00A16554">
        <w:rPr>
          <w:rFonts w:ascii="Times New Roman" w:eastAsia="Times New Roman" w:hAnsi="Times New Roman" w:cs="Times New Roman"/>
          <w:snapToGrid w:val="0"/>
          <w:color w:val="000000"/>
          <w:sz w:val="20"/>
          <w:szCs w:val="20"/>
          <w:lang w:val="uk-UA" w:eastAsia="ru-RU"/>
        </w:rPr>
        <w:t xml:space="preserve"> відбудуться «</w:t>
      </w:r>
      <w:r w:rsidRPr="00BF6892">
        <w:rPr>
          <w:rFonts w:ascii="Times New Roman" w:eastAsia="Times New Roman" w:hAnsi="Times New Roman" w:cs="Times New Roman"/>
          <w:b/>
          <w:snapToGrid w:val="0"/>
          <w:color w:val="000000"/>
          <w:sz w:val="20"/>
          <w:szCs w:val="20"/>
          <w:lang w:val="uk-UA" w:eastAsia="ru-RU"/>
        </w:rPr>
        <w:t>31</w:t>
      </w:r>
      <w:r w:rsidRPr="00A16554">
        <w:rPr>
          <w:rFonts w:ascii="Times New Roman" w:eastAsia="Times New Roman" w:hAnsi="Times New Roman" w:cs="Times New Roman"/>
          <w:b/>
          <w:snapToGrid w:val="0"/>
          <w:color w:val="000000"/>
          <w:sz w:val="20"/>
          <w:szCs w:val="20"/>
          <w:lang w:val="uk-UA" w:eastAsia="ru-RU"/>
        </w:rPr>
        <w:t xml:space="preserve">» </w:t>
      </w:r>
      <w:r>
        <w:rPr>
          <w:rFonts w:ascii="Times New Roman" w:eastAsia="Times New Roman" w:hAnsi="Times New Roman" w:cs="Times New Roman"/>
          <w:b/>
          <w:snapToGrid w:val="0"/>
          <w:color w:val="000000"/>
          <w:sz w:val="20"/>
          <w:szCs w:val="20"/>
          <w:lang w:val="uk-UA" w:eastAsia="ru-RU"/>
        </w:rPr>
        <w:t>січня</w:t>
      </w:r>
      <w:r w:rsidRPr="00A16554">
        <w:rPr>
          <w:rFonts w:ascii="Times New Roman" w:eastAsia="Times New Roman" w:hAnsi="Times New Roman" w:cs="Times New Roman"/>
          <w:b/>
          <w:snapToGrid w:val="0"/>
          <w:color w:val="000000"/>
          <w:sz w:val="20"/>
          <w:szCs w:val="20"/>
          <w:lang w:val="uk-UA" w:eastAsia="ru-RU"/>
        </w:rPr>
        <w:t xml:space="preserve"> 20</w:t>
      </w:r>
      <w:r>
        <w:rPr>
          <w:rFonts w:ascii="Times New Roman" w:eastAsia="Times New Roman" w:hAnsi="Times New Roman" w:cs="Times New Roman"/>
          <w:b/>
          <w:snapToGrid w:val="0"/>
          <w:color w:val="000000"/>
          <w:sz w:val="20"/>
          <w:szCs w:val="20"/>
          <w:lang w:val="uk-UA" w:eastAsia="ru-RU"/>
        </w:rPr>
        <w:t>20</w:t>
      </w:r>
      <w:r w:rsidRPr="00A16554">
        <w:rPr>
          <w:rFonts w:ascii="Times New Roman" w:eastAsia="Times New Roman" w:hAnsi="Times New Roman" w:cs="Times New Roman"/>
          <w:b/>
          <w:snapToGrid w:val="0"/>
          <w:color w:val="000000"/>
          <w:sz w:val="20"/>
          <w:szCs w:val="20"/>
          <w:lang w:val="uk-UA" w:eastAsia="ru-RU"/>
        </w:rPr>
        <w:t xml:space="preserve"> року</w:t>
      </w:r>
      <w:r w:rsidRPr="00A16554">
        <w:rPr>
          <w:rFonts w:ascii="Times New Roman" w:eastAsia="Times New Roman" w:hAnsi="Times New Roman" w:cs="Times New Roman"/>
          <w:snapToGrid w:val="0"/>
          <w:color w:val="000000"/>
          <w:sz w:val="20"/>
          <w:szCs w:val="20"/>
          <w:lang w:val="uk-UA" w:eastAsia="ru-RU"/>
        </w:rPr>
        <w:t xml:space="preserve"> об </w:t>
      </w:r>
      <w:r w:rsidRPr="00A16554">
        <w:rPr>
          <w:rFonts w:ascii="Times New Roman" w:eastAsia="Times New Roman" w:hAnsi="Times New Roman" w:cs="Times New Roman"/>
          <w:b/>
          <w:snapToGrid w:val="0"/>
          <w:color w:val="000000"/>
          <w:sz w:val="20"/>
          <w:szCs w:val="20"/>
          <w:lang w:val="uk-UA" w:eastAsia="ru-RU"/>
        </w:rPr>
        <w:t>10.00</w:t>
      </w:r>
      <w:r w:rsidRPr="00A16554">
        <w:rPr>
          <w:rFonts w:ascii="Times New Roman" w:eastAsia="Times New Roman" w:hAnsi="Times New Roman" w:cs="Times New Roman"/>
          <w:snapToGrid w:val="0"/>
          <w:color w:val="000000"/>
          <w:sz w:val="20"/>
          <w:szCs w:val="20"/>
          <w:lang w:val="uk-UA" w:eastAsia="ru-RU"/>
        </w:rPr>
        <w:t xml:space="preserve"> годині за адресою: Україна, 49083, м. Дніпро, вул. Собінова, 1, поверх 2, к. 226.</w:t>
      </w:r>
    </w:p>
    <w:p w:rsidR="00BF6892" w:rsidRPr="00A16554" w:rsidRDefault="00BF6892" w:rsidP="00BF6892">
      <w:pPr>
        <w:spacing w:after="0" w:line="240" w:lineRule="auto"/>
        <w:jc w:val="center"/>
        <w:rPr>
          <w:rFonts w:ascii="Times New Roman" w:eastAsia="Times New Roman" w:hAnsi="Times New Roman" w:cs="Times New Roman"/>
          <w:i/>
          <w:snapToGrid w:val="0"/>
          <w:color w:val="000000"/>
          <w:sz w:val="16"/>
          <w:szCs w:val="16"/>
          <w:lang w:val="uk-UA" w:eastAsia="ru-RU"/>
        </w:rPr>
      </w:pPr>
    </w:p>
    <w:p w:rsidR="00BF6892" w:rsidRPr="00A16554" w:rsidRDefault="00BF6892" w:rsidP="00BF6892">
      <w:pPr>
        <w:spacing w:after="0" w:line="240" w:lineRule="auto"/>
        <w:jc w:val="center"/>
        <w:rPr>
          <w:rFonts w:ascii="Times New Roman" w:eastAsia="Times New Roman" w:hAnsi="Times New Roman" w:cs="Times New Roman"/>
          <w:b/>
          <w:snapToGrid w:val="0"/>
          <w:color w:val="000000"/>
          <w:sz w:val="20"/>
          <w:szCs w:val="20"/>
          <w:lang w:val="uk-UA" w:eastAsia="ru-RU"/>
        </w:rPr>
      </w:pPr>
      <w:r w:rsidRPr="00A16554">
        <w:rPr>
          <w:rFonts w:ascii="Times New Roman" w:eastAsia="Times New Roman" w:hAnsi="Times New Roman" w:cs="Times New Roman"/>
          <w:b/>
          <w:snapToGrid w:val="0"/>
          <w:color w:val="000000"/>
          <w:sz w:val="20"/>
          <w:szCs w:val="20"/>
          <w:lang w:val="uk-UA" w:eastAsia="ru-RU"/>
        </w:rPr>
        <w:t>Проект порядку денного:</w:t>
      </w:r>
    </w:p>
    <w:p w:rsidR="00BF6892" w:rsidRPr="00A16554" w:rsidRDefault="00BF6892" w:rsidP="00BF6892">
      <w:pPr>
        <w:spacing w:after="0" w:line="240" w:lineRule="auto"/>
        <w:jc w:val="center"/>
        <w:rPr>
          <w:rFonts w:ascii="Times New Roman" w:eastAsia="Times New Roman" w:hAnsi="Times New Roman" w:cs="Times New Roman"/>
          <w:b/>
          <w:snapToGrid w:val="0"/>
          <w:color w:val="000000"/>
          <w:sz w:val="16"/>
          <w:szCs w:val="16"/>
          <w:lang w:val="uk-UA" w:eastAsia="ru-RU"/>
        </w:rPr>
      </w:pPr>
    </w:p>
    <w:p w:rsidR="00BF6892" w:rsidRPr="00A16554" w:rsidRDefault="00BF6892" w:rsidP="00BF6892">
      <w:pPr>
        <w:numPr>
          <w:ilvl w:val="0"/>
          <w:numId w:val="1"/>
        </w:numPr>
        <w:spacing w:after="0"/>
        <w:jc w:val="both"/>
        <w:rPr>
          <w:rFonts w:ascii="Times New Roman" w:eastAsia="Batang" w:hAnsi="Times New Roman" w:cs="Times New Roman"/>
          <w:b/>
          <w:iCs/>
          <w:sz w:val="20"/>
          <w:szCs w:val="20"/>
          <w:lang w:val="uk-UA" w:eastAsia="ru-RU"/>
        </w:rPr>
      </w:pPr>
      <w:r w:rsidRPr="00A16554">
        <w:rPr>
          <w:rFonts w:ascii="Times New Roman" w:eastAsia="Batang" w:hAnsi="Times New Roman" w:cs="Times New Roman"/>
          <w:b/>
          <w:iCs/>
          <w:sz w:val="20"/>
          <w:szCs w:val="20"/>
          <w:lang w:val="uk-UA" w:eastAsia="ru-RU"/>
        </w:rPr>
        <w:t>Про обрання робочих органів загальних зборів акціонерів Товариства та затвердження регламенту проведення загальних зборів акціонерів Товариства.</w:t>
      </w:r>
    </w:p>
    <w:p w:rsidR="00BF6892" w:rsidRPr="00A16554" w:rsidRDefault="00BF6892" w:rsidP="00BF6892">
      <w:pPr>
        <w:spacing w:after="0"/>
        <w:ind w:left="720"/>
        <w:jc w:val="both"/>
        <w:rPr>
          <w:rFonts w:ascii="Times New Roman" w:eastAsia="Batang" w:hAnsi="Times New Roman" w:cs="Times New Roman"/>
          <w:iCs/>
          <w:sz w:val="20"/>
          <w:szCs w:val="20"/>
          <w:lang w:eastAsia="ru-RU"/>
        </w:rPr>
      </w:pPr>
      <w:r w:rsidRPr="00A16554">
        <w:rPr>
          <w:rFonts w:ascii="Times New Roman" w:eastAsia="Batang" w:hAnsi="Times New Roman" w:cs="Times New Roman"/>
          <w:iCs/>
          <w:sz w:val="20"/>
          <w:szCs w:val="20"/>
          <w:u w:val="single"/>
          <w:lang w:val="uk-UA" w:eastAsia="ru-RU"/>
        </w:rPr>
        <w:t>Проект рішення</w:t>
      </w:r>
      <w:r w:rsidRPr="00A16554">
        <w:rPr>
          <w:rFonts w:ascii="Times New Roman" w:eastAsia="Batang" w:hAnsi="Times New Roman" w:cs="Times New Roman"/>
          <w:iCs/>
          <w:sz w:val="20"/>
          <w:szCs w:val="20"/>
          <w:lang w:val="uk-UA" w:eastAsia="ru-RU"/>
        </w:rPr>
        <w:t>:</w:t>
      </w:r>
    </w:p>
    <w:p w:rsidR="00BF6892" w:rsidRPr="00A16554" w:rsidRDefault="00BF6892" w:rsidP="00BF6892">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«1.Затвердити порядок денний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чергових загальних зборів Товариства.</w:t>
      </w:r>
    </w:p>
    <w:p w:rsidR="00BF6892" w:rsidRPr="00A16554" w:rsidRDefault="00BF6892" w:rsidP="00BF6892">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2.Обрати Головою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 xml:space="preserve">чергових Загальних зборів акціонерів Товариства – представника акціонера  </w:t>
      </w:r>
    </w:p>
    <w:p w:rsidR="00BF6892" w:rsidRPr="00A16554" w:rsidRDefault="00BF6892" w:rsidP="00BF6892">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Товариства </w:t>
      </w:r>
      <w:proofErr w:type="spellStart"/>
      <w:r w:rsidRPr="00A16554">
        <w:rPr>
          <w:rFonts w:ascii="Times New Roman" w:eastAsia="Times New Roman" w:hAnsi="Times New Roman" w:cs="Times New Roman"/>
          <w:bCs/>
          <w:sz w:val="20"/>
          <w:szCs w:val="20"/>
          <w:lang w:val="uk-UA" w:eastAsia="ru-RU"/>
        </w:rPr>
        <w:t>ПрАТ</w:t>
      </w:r>
      <w:proofErr w:type="spellEnd"/>
      <w:r w:rsidRPr="00A16554">
        <w:rPr>
          <w:rFonts w:ascii="Times New Roman" w:eastAsia="Times New Roman" w:hAnsi="Times New Roman" w:cs="Times New Roman"/>
          <w:bCs/>
          <w:sz w:val="20"/>
          <w:szCs w:val="20"/>
          <w:lang w:val="uk-UA" w:eastAsia="ru-RU"/>
        </w:rPr>
        <w:t xml:space="preserve"> «СК «Альянс» </w:t>
      </w:r>
      <w:proofErr w:type="spellStart"/>
      <w:r w:rsidRPr="00A16554">
        <w:rPr>
          <w:rFonts w:ascii="Times New Roman" w:eastAsia="Times New Roman" w:hAnsi="Times New Roman" w:cs="Times New Roman"/>
          <w:bCs/>
          <w:sz w:val="20"/>
          <w:szCs w:val="20"/>
          <w:lang w:val="uk-UA" w:eastAsia="ru-RU"/>
        </w:rPr>
        <w:t>Шрайбмана</w:t>
      </w:r>
      <w:proofErr w:type="spellEnd"/>
      <w:r w:rsidRPr="00A16554">
        <w:rPr>
          <w:rFonts w:ascii="Times New Roman" w:eastAsia="Times New Roman" w:hAnsi="Times New Roman" w:cs="Times New Roman"/>
          <w:bCs/>
          <w:sz w:val="20"/>
          <w:szCs w:val="20"/>
          <w:lang w:val="uk-UA" w:eastAsia="ru-RU"/>
        </w:rPr>
        <w:t xml:space="preserve"> О.Ю.</w:t>
      </w:r>
    </w:p>
    <w:p w:rsidR="00BF6892" w:rsidRPr="00A16554" w:rsidRDefault="00BF6892" w:rsidP="00BF6892">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3.Обрати секретарем </w:t>
      </w:r>
      <w:r>
        <w:rPr>
          <w:rFonts w:ascii="Times New Roman" w:eastAsia="Times New Roman" w:hAnsi="Times New Roman" w:cs="Times New Roman"/>
          <w:bCs/>
          <w:sz w:val="20"/>
          <w:szCs w:val="20"/>
          <w:lang w:val="uk-UA" w:eastAsia="ru-RU"/>
        </w:rPr>
        <w:t>поза</w:t>
      </w:r>
      <w:r w:rsidRPr="00A16554">
        <w:rPr>
          <w:rFonts w:ascii="Times New Roman" w:eastAsia="Times New Roman" w:hAnsi="Times New Roman" w:cs="Times New Roman"/>
          <w:bCs/>
          <w:sz w:val="20"/>
          <w:szCs w:val="20"/>
          <w:lang w:val="uk-UA" w:eastAsia="ru-RU"/>
        </w:rPr>
        <w:t xml:space="preserve">чергових Загальних зборів акціонерів Товариства – представника                      </w:t>
      </w:r>
    </w:p>
    <w:p w:rsidR="00BF6892" w:rsidRPr="00A16554" w:rsidRDefault="00BF6892" w:rsidP="00BF6892">
      <w:pPr>
        <w:tabs>
          <w:tab w:val="left" w:pos="993"/>
        </w:tabs>
        <w:autoSpaceDE w:val="0"/>
        <w:autoSpaceDN w:val="0"/>
        <w:adjustRightInd w:val="0"/>
        <w:spacing w:after="0" w:line="240" w:lineRule="auto"/>
        <w:ind w:left="284"/>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акціонера Товариства  ТОВ «Аверс-А» </w:t>
      </w:r>
      <w:proofErr w:type="spellStart"/>
      <w:r>
        <w:rPr>
          <w:rFonts w:ascii="Times New Roman" w:eastAsia="Times New Roman" w:hAnsi="Times New Roman" w:cs="Times New Roman"/>
          <w:bCs/>
          <w:sz w:val="20"/>
          <w:szCs w:val="20"/>
          <w:lang w:val="uk-UA" w:eastAsia="ru-RU"/>
        </w:rPr>
        <w:t>Пушканцеву</w:t>
      </w:r>
      <w:proofErr w:type="spellEnd"/>
      <w:r>
        <w:rPr>
          <w:rFonts w:ascii="Times New Roman" w:eastAsia="Times New Roman" w:hAnsi="Times New Roman" w:cs="Times New Roman"/>
          <w:bCs/>
          <w:sz w:val="20"/>
          <w:szCs w:val="20"/>
          <w:lang w:val="uk-UA" w:eastAsia="ru-RU"/>
        </w:rPr>
        <w:t xml:space="preserve"> О.Г.</w:t>
      </w:r>
    </w:p>
    <w:p w:rsidR="00BF6892" w:rsidRPr="00A16554" w:rsidRDefault="00BF6892" w:rsidP="00BF6892">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4. Обрати лічильну комісію у кількості 2 осіб у наступному складі:</w:t>
      </w:r>
    </w:p>
    <w:p w:rsidR="00BF6892" w:rsidRPr="00A16554" w:rsidRDefault="00BF6892" w:rsidP="00BF6892">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Голова комісії – Домашовець К.О.</w:t>
      </w:r>
    </w:p>
    <w:p w:rsidR="00BF6892" w:rsidRPr="00A16554" w:rsidRDefault="00BF6892" w:rsidP="00BF6892">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Член комісії –  Манько О.В.</w:t>
      </w:r>
    </w:p>
    <w:p w:rsidR="00BF6892" w:rsidRPr="00A16554" w:rsidRDefault="00BF6892" w:rsidP="00BF6892">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5. Уповноважити реєстраційну комісію здійснити підрахунок голосів за підсумками голосування з      </w:t>
      </w:r>
    </w:p>
    <w:p w:rsidR="00BF6892" w:rsidRPr="00A16554" w:rsidRDefault="00BF6892" w:rsidP="00BF6892">
      <w:pPr>
        <w:tabs>
          <w:tab w:val="left" w:pos="993"/>
        </w:tabs>
        <w:autoSpaceDE w:val="0"/>
        <w:autoSpaceDN w:val="0"/>
        <w:adjustRightInd w:val="0"/>
        <w:spacing w:after="0" w:line="240" w:lineRule="auto"/>
        <w:ind w:hanging="55"/>
        <w:jc w:val="both"/>
        <w:rPr>
          <w:rFonts w:ascii="Times New Roman" w:eastAsia="Times New Roman" w:hAnsi="Times New Roman" w:cs="Times New Roman"/>
          <w:bCs/>
          <w:sz w:val="20"/>
          <w:szCs w:val="20"/>
          <w:lang w:val="uk-UA" w:eastAsia="ru-RU"/>
        </w:rPr>
      </w:pPr>
      <w:r w:rsidRPr="00A16554">
        <w:rPr>
          <w:rFonts w:ascii="Times New Roman" w:eastAsia="Times New Roman" w:hAnsi="Times New Roman" w:cs="Times New Roman"/>
          <w:bCs/>
          <w:sz w:val="20"/>
          <w:szCs w:val="20"/>
          <w:lang w:val="uk-UA" w:eastAsia="ru-RU"/>
        </w:rPr>
        <w:t xml:space="preserve">                   питань порядку денного до моменту обрання лічильної комісії».</w:t>
      </w:r>
    </w:p>
    <w:p w:rsidR="00BF6892" w:rsidRPr="00A16554" w:rsidRDefault="00BF6892" w:rsidP="00BF6892">
      <w:pPr>
        <w:spacing w:after="0"/>
        <w:jc w:val="both"/>
        <w:rPr>
          <w:rFonts w:ascii="Times New Roman" w:eastAsia="Batang" w:hAnsi="Times New Roman" w:cs="Times New Roman"/>
          <w:iCs/>
          <w:sz w:val="20"/>
          <w:szCs w:val="20"/>
          <w:lang w:val="uk-UA" w:eastAsia="ru-RU"/>
        </w:rPr>
      </w:pPr>
    </w:p>
    <w:p w:rsidR="00BF6892" w:rsidRDefault="0025147E" w:rsidP="0025147E">
      <w:pPr>
        <w:numPr>
          <w:ilvl w:val="0"/>
          <w:numId w:val="1"/>
        </w:numPr>
        <w:spacing w:after="0" w:line="240" w:lineRule="auto"/>
        <w:contextualSpacing/>
        <w:jc w:val="both"/>
        <w:rPr>
          <w:rFonts w:ascii="Times New Roman" w:eastAsia="Batang" w:hAnsi="Times New Roman" w:cs="Times New Roman"/>
          <w:b/>
          <w:iCs/>
          <w:sz w:val="20"/>
          <w:szCs w:val="20"/>
          <w:lang w:val="uk-UA" w:eastAsia="ru-RU"/>
        </w:rPr>
      </w:pPr>
      <w:r w:rsidRPr="0025147E">
        <w:rPr>
          <w:rFonts w:ascii="Times New Roman" w:eastAsia="Batang" w:hAnsi="Times New Roman" w:cs="Times New Roman"/>
          <w:b/>
          <w:iCs/>
          <w:sz w:val="20"/>
          <w:szCs w:val="20"/>
          <w:lang w:val="uk-UA" w:eastAsia="ru-RU"/>
        </w:rPr>
        <w:t>Про призначення (обрання) суб’єкта аудиторської діяльності (зовнішнього аудитора, аудиторської фірми) Товариства, затвердження умов договору, що укладатиметься з суб’єктом аудиторської діяльності, встановлення розміру оплати його послуг</w:t>
      </w:r>
      <w:r w:rsidR="00BF6892" w:rsidRPr="00A16554">
        <w:rPr>
          <w:rFonts w:ascii="Times New Roman" w:eastAsia="Batang" w:hAnsi="Times New Roman" w:cs="Times New Roman"/>
          <w:b/>
          <w:iCs/>
          <w:sz w:val="20"/>
          <w:szCs w:val="20"/>
          <w:lang w:val="uk-UA" w:eastAsia="ru-RU"/>
        </w:rPr>
        <w:t>.</w:t>
      </w:r>
    </w:p>
    <w:p w:rsidR="00BF6892" w:rsidRPr="00A16554" w:rsidRDefault="00BF6892" w:rsidP="00BF6892">
      <w:pPr>
        <w:spacing w:after="0" w:line="240" w:lineRule="auto"/>
        <w:ind w:left="720"/>
        <w:contextualSpacing/>
        <w:jc w:val="both"/>
        <w:rPr>
          <w:rFonts w:ascii="Times New Roman" w:eastAsia="Batang" w:hAnsi="Times New Roman" w:cs="Times New Roman"/>
          <w:b/>
          <w:iCs/>
          <w:sz w:val="20"/>
          <w:szCs w:val="20"/>
          <w:lang w:val="uk-UA" w:eastAsia="ru-RU"/>
        </w:rPr>
      </w:pPr>
    </w:p>
    <w:p w:rsidR="00BF6892" w:rsidRPr="00A16554" w:rsidRDefault="00BF6892" w:rsidP="00BF6892">
      <w:pPr>
        <w:spacing w:after="0" w:line="240" w:lineRule="auto"/>
        <w:ind w:left="720"/>
        <w:contextualSpacing/>
        <w:jc w:val="both"/>
        <w:rPr>
          <w:rFonts w:ascii="Times New Roman" w:eastAsia="Batang" w:hAnsi="Times New Roman" w:cs="Times New Roman"/>
          <w:b/>
          <w:iCs/>
          <w:sz w:val="20"/>
          <w:szCs w:val="20"/>
          <w:lang w:val="uk-UA" w:eastAsia="ru-RU"/>
        </w:rPr>
      </w:pPr>
      <w:r w:rsidRPr="00A16554">
        <w:rPr>
          <w:rFonts w:ascii="Times New Roman" w:eastAsia="Batang" w:hAnsi="Times New Roman" w:cs="Times New Roman"/>
          <w:iCs/>
          <w:sz w:val="20"/>
          <w:szCs w:val="20"/>
          <w:u w:val="single"/>
          <w:lang w:val="uk-UA" w:eastAsia="ru-RU"/>
        </w:rPr>
        <w:t>Проект рішення:</w:t>
      </w:r>
    </w:p>
    <w:p w:rsidR="0025147E" w:rsidRPr="0025147E" w:rsidRDefault="00BF6892" w:rsidP="0025147E">
      <w:pPr>
        <w:tabs>
          <w:tab w:val="left" w:pos="1080"/>
        </w:tabs>
        <w:spacing w:after="0" w:line="240" w:lineRule="auto"/>
        <w:ind w:left="709"/>
        <w:jc w:val="both"/>
        <w:rPr>
          <w:rFonts w:ascii="Times New Roman" w:eastAsia="Times New Roman" w:hAnsi="Times New Roman" w:cs="Times New Roman"/>
          <w:sz w:val="20"/>
          <w:szCs w:val="20"/>
          <w:lang w:val="uk-UA" w:eastAsia="ru-RU"/>
        </w:rPr>
      </w:pPr>
      <w:r w:rsidRPr="0025147E">
        <w:rPr>
          <w:rFonts w:ascii="Times New Roman" w:eastAsia="Times New Roman" w:hAnsi="Times New Roman" w:cs="Times New Roman"/>
          <w:sz w:val="20"/>
          <w:szCs w:val="20"/>
          <w:lang w:val="uk-UA" w:eastAsia="ru-RU"/>
        </w:rPr>
        <w:t>«</w:t>
      </w:r>
      <w:r w:rsidR="0025147E" w:rsidRPr="0025147E">
        <w:rPr>
          <w:rFonts w:ascii="Times New Roman" w:eastAsia="Times New Roman" w:hAnsi="Times New Roman" w:cs="Times New Roman"/>
          <w:sz w:val="20"/>
          <w:szCs w:val="20"/>
          <w:lang w:val="uk-UA" w:eastAsia="ru-RU"/>
        </w:rPr>
        <w:t>1.Призначити (обрати) Товариство з обмеженою відповідальністю Аудиторська фірма «</w:t>
      </w:r>
      <w:proofErr w:type="spellStart"/>
      <w:r w:rsidR="0025147E" w:rsidRPr="0025147E">
        <w:rPr>
          <w:rFonts w:ascii="Times New Roman" w:eastAsia="Times New Roman" w:hAnsi="Times New Roman" w:cs="Times New Roman"/>
          <w:sz w:val="20"/>
          <w:szCs w:val="20"/>
          <w:lang w:val="uk-UA" w:eastAsia="ru-RU"/>
        </w:rPr>
        <w:t>Блискор</w:t>
      </w:r>
      <w:proofErr w:type="spellEnd"/>
      <w:r w:rsidR="0025147E" w:rsidRPr="0025147E">
        <w:rPr>
          <w:rFonts w:ascii="Times New Roman" w:eastAsia="Times New Roman" w:hAnsi="Times New Roman" w:cs="Times New Roman"/>
          <w:sz w:val="20"/>
          <w:szCs w:val="20"/>
          <w:lang w:val="uk-UA" w:eastAsia="ru-RU"/>
        </w:rPr>
        <w:t>» (</w:t>
      </w:r>
      <w:r w:rsidR="00922276" w:rsidRPr="0025147E">
        <w:rPr>
          <w:rFonts w:ascii="Times New Roman" w:eastAsia="Times New Roman" w:hAnsi="Times New Roman" w:cs="Times New Roman"/>
          <w:sz w:val="20"/>
          <w:szCs w:val="20"/>
          <w:lang w:val="uk-UA" w:eastAsia="ru-RU"/>
        </w:rPr>
        <w:t xml:space="preserve">код ЄДРПОУ </w:t>
      </w:r>
      <w:r w:rsidR="00922276">
        <w:rPr>
          <w:rFonts w:ascii="Times New Roman" w:eastAsia="Times New Roman" w:hAnsi="Times New Roman" w:cs="Times New Roman"/>
          <w:sz w:val="20"/>
          <w:szCs w:val="20"/>
          <w:lang w:val="uk-UA" w:eastAsia="ru-RU"/>
        </w:rPr>
        <w:t>–</w:t>
      </w:r>
      <w:r w:rsidR="00922276" w:rsidRPr="0025147E">
        <w:rPr>
          <w:rFonts w:ascii="Times New Roman" w:eastAsia="Times New Roman" w:hAnsi="Times New Roman" w:cs="Times New Roman"/>
          <w:sz w:val="20"/>
          <w:szCs w:val="20"/>
          <w:lang w:val="uk-UA" w:eastAsia="ru-RU"/>
        </w:rPr>
        <w:t xml:space="preserve"> </w:t>
      </w:r>
      <w:r w:rsidR="00922276" w:rsidRPr="00922276">
        <w:rPr>
          <w:rFonts w:ascii="Times New Roman" w:eastAsia="Times New Roman" w:hAnsi="Times New Roman" w:cs="Times New Roman"/>
          <w:sz w:val="20"/>
          <w:szCs w:val="20"/>
          <w:lang w:val="uk-UA" w:eastAsia="ru-RU"/>
        </w:rPr>
        <w:t>30116289</w:t>
      </w:r>
      <w:r w:rsidR="0025147E" w:rsidRPr="0025147E">
        <w:rPr>
          <w:rFonts w:ascii="Times New Roman" w:eastAsia="Times New Roman" w:hAnsi="Times New Roman" w:cs="Times New Roman"/>
          <w:sz w:val="20"/>
          <w:szCs w:val="20"/>
          <w:lang w:val="uk-UA" w:eastAsia="ru-RU"/>
        </w:rPr>
        <w:t>) суб’єктом аудиторської діяльності для проведення обов’язкового аудиту фінансової звітності Товариства.</w:t>
      </w:r>
    </w:p>
    <w:p w:rsidR="0025147E" w:rsidRPr="0025147E" w:rsidRDefault="0025147E" w:rsidP="0025147E">
      <w:pPr>
        <w:tabs>
          <w:tab w:val="left" w:pos="1080"/>
        </w:tabs>
        <w:spacing w:after="0" w:line="240" w:lineRule="auto"/>
        <w:ind w:left="709"/>
        <w:jc w:val="both"/>
        <w:rPr>
          <w:rFonts w:ascii="Times New Roman" w:eastAsia="Times New Roman" w:hAnsi="Times New Roman" w:cs="Times New Roman"/>
          <w:sz w:val="20"/>
          <w:szCs w:val="20"/>
          <w:lang w:val="uk-UA" w:eastAsia="ru-RU"/>
        </w:rPr>
      </w:pPr>
      <w:r w:rsidRPr="0025147E">
        <w:rPr>
          <w:rFonts w:ascii="Times New Roman" w:eastAsia="Times New Roman" w:hAnsi="Times New Roman" w:cs="Times New Roman"/>
          <w:sz w:val="20"/>
          <w:szCs w:val="20"/>
          <w:lang w:val="uk-UA" w:eastAsia="ru-RU"/>
        </w:rPr>
        <w:t>2. Затвердити умови договору</w:t>
      </w:r>
      <w:r w:rsidR="00F21F3B">
        <w:rPr>
          <w:rFonts w:ascii="Times New Roman" w:eastAsia="Times New Roman" w:hAnsi="Times New Roman" w:cs="Times New Roman"/>
          <w:sz w:val="20"/>
          <w:szCs w:val="20"/>
          <w:lang w:val="uk-UA" w:eastAsia="ru-RU"/>
        </w:rPr>
        <w:t xml:space="preserve"> </w:t>
      </w:r>
      <w:r w:rsidRPr="0025147E">
        <w:rPr>
          <w:rFonts w:ascii="Times New Roman" w:eastAsia="Times New Roman" w:hAnsi="Times New Roman" w:cs="Times New Roman"/>
          <w:sz w:val="20"/>
          <w:szCs w:val="20"/>
          <w:lang w:val="uk-UA" w:eastAsia="ru-RU"/>
        </w:rPr>
        <w:t xml:space="preserve"> з </w:t>
      </w:r>
      <w:r w:rsidR="00922276" w:rsidRPr="00922276">
        <w:rPr>
          <w:rFonts w:ascii="Times New Roman" w:eastAsia="Times New Roman" w:hAnsi="Times New Roman" w:cs="Times New Roman"/>
          <w:sz w:val="20"/>
          <w:szCs w:val="20"/>
          <w:lang w:val="uk-UA" w:eastAsia="ru-RU"/>
        </w:rPr>
        <w:t>Товариство</w:t>
      </w:r>
      <w:r w:rsidR="00922276">
        <w:rPr>
          <w:rFonts w:ascii="Times New Roman" w:eastAsia="Times New Roman" w:hAnsi="Times New Roman" w:cs="Times New Roman"/>
          <w:sz w:val="20"/>
          <w:szCs w:val="20"/>
          <w:lang w:val="uk-UA" w:eastAsia="ru-RU"/>
        </w:rPr>
        <w:t>м</w:t>
      </w:r>
      <w:r w:rsidR="00922276" w:rsidRPr="00922276">
        <w:rPr>
          <w:rFonts w:ascii="Times New Roman" w:eastAsia="Times New Roman" w:hAnsi="Times New Roman" w:cs="Times New Roman"/>
          <w:sz w:val="20"/>
          <w:szCs w:val="20"/>
          <w:lang w:val="uk-UA" w:eastAsia="ru-RU"/>
        </w:rPr>
        <w:t xml:space="preserve"> з обмеженою відповідальністю Аудиторська фірма «</w:t>
      </w:r>
      <w:proofErr w:type="spellStart"/>
      <w:r w:rsidR="00922276" w:rsidRPr="00922276">
        <w:rPr>
          <w:rFonts w:ascii="Times New Roman" w:eastAsia="Times New Roman" w:hAnsi="Times New Roman" w:cs="Times New Roman"/>
          <w:sz w:val="20"/>
          <w:szCs w:val="20"/>
          <w:lang w:val="uk-UA" w:eastAsia="ru-RU"/>
        </w:rPr>
        <w:t>Блискор</w:t>
      </w:r>
      <w:proofErr w:type="spellEnd"/>
      <w:r w:rsidR="00922276" w:rsidRPr="00922276">
        <w:rPr>
          <w:rFonts w:ascii="Times New Roman" w:eastAsia="Times New Roman" w:hAnsi="Times New Roman" w:cs="Times New Roman"/>
          <w:sz w:val="20"/>
          <w:szCs w:val="20"/>
          <w:lang w:val="uk-UA" w:eastAsia="ru-RU"/>
        </w:rPr>
        <w:t>» (код ЄДРПОУ – 30116289)</w:t>
      </w:r>
      <w:r w:rsidR="00301867">
        <w:rPr>
          <w:rFonts w:ascii="Times New Roman" w:eastAsia="Times New Roman" w:hAnsi="Times New Roman" w:cs="Times New Roman"/>
          <w:sz w:val="20"/>
          <w:szCs w:val="20"/>
          <w:lang w:val="uk-UA" w:eastAsia="ru-RU"/>
        </w:rPr>
        <w:t xml:space="preserve"> </w:t>
      </w:r>
      <w:r w:rsidRPr="0025147E">
        <w:rPr>
          <w:rFonts w:ascii="Times New Roman" w:eastAsia="Times New Roman" w:hAnsi="Times New Roman" w:cs="Times New Roman"/>
          <w:sz w:val="20"/>
          <w:szCs w:val="20"/>
          <w:lang w:val="uk-UA" w:eastAsia="ru-RU"/>
        </w:rPr>
        <w:t>та розмір оплати послуг суб’єкта аудиторської діяльності згідно з умов даного договору.</w:t>
      </w:r>
    </w:p>
    <w:p w:rsidR="0025147E" w:rsidRPr="0025147E" w:rsidRDefault="00F21F3B" w:rsidP="0025147E">
      <w:pPr>
        <w:tabs>
          <w:tab w:val="left" w:pos="1080"/>
        </w:tabs>
        <w:spacing w:after="0" w:line="240" w:lineRule="auto"/>
        <w:ind w:left="709"/>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5147E" w:rsidRPr="0025147E">
        <w:rPr>
          <w:rFonts w:ascii="Times New Roman" w:eastAsia="Times New Roman" w:hAnsi="Times New Roman" w:cs="Times New Roman"/>
          <w:sz w:val="20"/>
          <w:szCs w:val="20"/>
          <w:lang w:val="uk-UA" w:eastAsia="ru-RU"/>
        </w:rPr>
        <w:t xml:space="preserve">. </w:t>
      </w:r>
      <w:r w:rsidR="00301867">
        <w:rPr>
          <w:rFonts w:ascii="Times New Roman" w:eastAsia="Times New Roman" w:hAnsi="Times New Roman" w:cs="Times New Roman"/>
          <w:sz w:val="20"/>
          <w:szCs w:val="20"/>
          <w:lang w:val="uk-UA" w:eastAsia="ru-RU"/>
        </w:rPr>
        <w:t>Встановити, що д</w:t>
      </w:r>
      <w:r w:rsidR="0025147E" w:rsidRPr="0025147E">
        <w:rPr>
          <w:rFonts w:ascii="Times New Roman" w:eastAsia="Times New Roman" w:hAnsi="Times New Roman" w:cs="Times New Roman"/>
          <w:sz w:val="20"/>
          <w:szCs w:val="20"/>
          <w:lang w:val="uk-UA" w:eastAsia="ru-RU"/>
        </w:rPr>
        <w:t>ля укладення та виконання договору з суб’єктом аудиторської діяльності, на вчинення якого було надано згоду Загальними зборами Товариства відповідно до п. 1 цього рішення, не вимагається прийняття будь-якого наступного рішення загальними зборами Товариства</w:t>
      </w:r>
      <w:r w:rsidR="00922276">
        <w:rPr>
          <w:rFonts w:ascii="Times New Roman" w:eastAsia="Times New Roman" w:hAnsi="Times New Roman" w:cs="Times New Roman"/>
          <w:sz w:val="20"/>
          <w:szCs w:val="20"/>
          <w:lang w:val="uk-UA" w:eastAsia="ru-RU"/>
        </w:rPr>
        <w:t xml:space="preserve"> </w:t>
      </w:r>
      <w:r w:rsidR="0025147E" w:rsidRPr="0025147E">
        <w:rPr>
          <w:rFonts w:ascii="Times New Roman" w:eastAsia="Times New Roman" w:hAnsi="Times New Roman" w:cs="Times New Roman"/>
          <w:sz w:val="20"/>
          <w:szCs w:val="20"/>
          <w:lang w:val="uk-UA" w:eastAsia="ru-RU"/>
        </w:rPr>
        <w:t>або іншим органом управління Товариства</w:t>
      </w:r>
      <w:r w:rsidR="0025147E">
        <w:rPr>
          <w:rFonts w:ascii="Times New Roman" w:eastAsia="Times New Roman" w:hAnsi="Times New Roman" w:cs="Times New Roman"/>
          <w:sz w:val="20"/>
          <w:szCs w:val="20"/>
          <w:lang w:val="uk-UA" w:eastAsia="ru-RU"/>
        </w:rPr>
        <w:t>»</w:t>
      </w:r>
      <w:r w:rsidR="00301867">
        <w:rPr>
          <w:rFonts w:ascii="Times New Roman" w:eastAsia="Times New Roman" w:hAnsi="Times New Roman" w:cs="Times New Roman"/>
          <w:sz w:val="20"/>
          <w:szCs w:val="20"/>
          <w:lang w:val="uk-UA" w:eastAsia="ru-RU"/>
        </w:rPr>
        <w:t>.</w:t>
      </w:r>
    </w:p>
    <w:p w:rsidR="00BF6892" w:rsidRDefault="00BF6892" w:rsidP="00BF6892">
      <w:pPr>
        <w:pStyle w:val="a3"/>
        <w:tabs>
          <w:tab w:val="left" w:pos="993"/>
        </w:tabs>
        <w:spacing w:after="0" w:line="240" w:lineRule="auto"/>
        <w:jc w:val="both"/>
        <w:rPr>
          <w:rFonts w:ascii="Times New Roman" w:eastAsia="Times New Roman" w:hAnsi="Times New Roman" w:cs="Times New Roman"/>
          <w:iCs/>
          <w:sz w:val="20"/>
          <w:szCs w:val="20"/>
          <w:lang w:val="uk-UA" w:eastAsia="ru-RU"/>
        </w:rPr>
      </w:pPr>
    </w:p>
    <w:p w:rsidR="00BF6892" w:rsidRPr="00922276" w:rsidRDefault="00BF6892" w:rsidP="00922276">
      <w:pPr>
        <w:pStyle w:val="a3"/>
        <w:numPr>
          <w:ilvl w:val="0"/>
          <w:numId w:val="1"/>
        </w:numPr>
        <w:rPr>
          <w:rFonts w:ascii="Times New Roman" w:eastAsia="Times New Roman" w:hAnsi="Times New Roman" w:cs="Times New Roman"/>
          <w:b/>
          <w:sz w:val="20"/>
          <w:szCs w:val="20"/>
          <w:lang w:val="uk-UA" w:eastAsia="ru-RU"/>
        </w:rPr>
      </w:pPr>
      <w:r w:rsidRPr="00922276">
        <w:rPr>
          <w:rFonts w:ascii="Times New Roman" w:eastAsia="Times New Roman" w:hAnsi="Times New Roman" w:cs="Times New Roman"/>
          <w:b/>
          <w:sz w:val="20"/>
          <w:szCs w:val="20"/>
          <w:lang w:val="uk-UA" w:eastAsia="ru-RU"/>
        </w:rPr>
        <w:t xml:space="preserve">Про </w:t>
      </w:r>
      <w:r w:rsidR="00922276">
        <w:rPr>
          <w:rFonts w:ascii="Times New Roman" w:eastAsia="Times New Roman" w:hAnsi="Times New Roman" w:cs="Times New Roman"/>
          <w:b/>
          <w:sz w:val="20"/>
          <w:szCs w:val="20"/>
          <w:lang w:val="uk-UA" w:eastAsia="ru-RU"/>
        </w:rPr>
        <w:t xml:space="preserve">вступ до </w:t>
      </w:r>
      <w:r w:rsidR="00922276" w:rsidRPr="00922276">
        <w:rPr>
          <w:rFonts w:ascii="Times New Roman" w:eastAsia="Times New Roman" w:hAnsi="Times New Roman" w:cs="Times New Roman"/>
          <w:b/>
          <w:sz w:val="20"/>
          <w:szCs w:val="20"/>
          <w:lang w:val="uk-UA" w:eastAsia="ru-RU"/>
        </w:rPr>
        <w:t>складу учасників Корпорації «АЛЕФ» (код за ЄДРПОУ 25532761)</w:t>
      </w:r>
      <w:r w:rsidRPr="00922276">
        <w:rPr>
          <w:rFonts w:ascii="Times New Roman" w:eastAsia="Times New Roman" w:hAnsi="Times New Roman" w:cs="Times New Roman"/>
          <w:b/>
          <w:sz w:val="20"/>
          <w:szCs w:val="20"/>
          <w:lang w:val="uk-UA" w:eastAsia="ru-RU"/>
        </w:rPr>
        <w:t>.</w:t>
      </w:r>
    </w:p>
    <w:p w:rsidR="00BF6892" w:rsidRPr="00D43F47" w:rsidRDefault="00BF6892" w:rsidP="00BF6892">
      <w:pPr>
        <w:pStyle w:val="a3"/>
        <w:tabs>
          <w:tab w:val="left" w:pos="1080"/>
        </w:tabs>
        <w:spacing w:after="0" w:line="240" w:lineRule="auto"/>
        <w:jc w:val="both"/>
        <w:rPr>
          <w:rFonts w:ascii="Times New Roman" w:eastAsia="Times New Roman" w:hAnsi="Times New Roman" w:cs="Times New Roman"/>
          <w:sz w:val="20"/>
          <w:szCs w:val="20"/>
          <w:u w:val="single"/>
          <w:lang w:val="uk-UA" w:eastAsia="ru-RU"/>
        </w:rPr>
      </w:pPr>
      <w:r w:rsidRPr="00D43F47">
        <w:rPr>
          <w:rFonts w:ascii="Times New Roman" w:eastAsia="Times New Roman" w:hAnsi="Times New Roman" w:cs="Times New Roman"/>
          <w:sz w:val="20"/>
          <w:szCs w:val="20"/>
          <w:u w:val="single"/>
          <w:lang w:val="uk-UA" w:eastAsia="ru-RU"/>
        </w:rPr>
        <w:t>Проект рішення:</w:t>
      </w:r>
    </w:p>
    <w:p w:rsidR="00BF6892" w:rsidRPr="006A5720" w:rsidRDefault="00BF6892" w:rsidP="00BF6892">
      <w:pPr>
        <w:tabs>
          <w:tab w:val="left" w:pos="1080"/>
        </w:tabs>
        <w:spacing w:after="0" w:line="240" w:lineRule="auto"/>
        <w:ind w:firstLine="709"/>
        <w:jc w:val="both"/>
        <w:rPr>
          <w:rFonts w:ascii="Times New Roman" w:eastAsia="Times New Roman" w:hAnsi="Times New Roman" w:cs="Times New Roman"/>
          <w:sz w:val="20"/>
          <w:szCs w:val="20"/>
          <w:lang w:val="uk-UA" w:eastAsia="ru-RU"/>
        </w:rPr>
      </w:pPr>
      <w:r w:rsidRPr="006A5720">
        <w:rPr>
          <w:rFonts w:ascii="Times New Roman" w:eastAsia="Times New Roman" w:hAnsi="Times New Roman" w:cs="Times New Roman"/>
          <w:sz w:val="20"/>
          <w:szCs w:val="20"/>
          <w:lang w:val="uk-UA" w:eastAsia="ru-RU"/>
        </w:rPr>
        <w:t xml:space="preserve">«1. </w:t>
      </w:r>
      <w:r w:rsidR="00922276" w:rsidRPr="00922276">
        <w:rPr>
          <w:rFonts w:ascii="Times New Roman" w:eastAsia="Times New Roman" w:hAnsi="Times New Roman" w:cs="Times New Roman"/>
          <w:sz w:val="20"/>
          <w:szCs w:val="20"/>
          <w:lang w:val="uk-UA" w:eastAsia="ru-RU"/>
        </w:rPr>
        <w:t>Увійти до складу учасників Корпорації «АЛЕФ» (код за ЄДРПОУ 25532761)</w:t>
      </w:r>
      <w:r w:rsidRPr="006A5720">
        <w:rPr>
          <w:rFonts w:ascii="Times New Roman" w:eastAsia="Times New Roman" w:hAnsi="Times New Roman" w:cs="Times New Roman"/>
          <w:sz w:val="20"/>
          <w:szCs w:val="20"/>
          <w:lang w:val="uk-UA" w:eastAsia="ru-RU"/>
        </w:rPr>
        <w:t>.</w:t>
      </w:r>
    </w:p>
    <w:p w:rsidR="00BF6892" w:rsidRPr="00A16554" w:rsidRDefault="00BF6892" w:rsidP="00BF6892">
      <w:pPr>
        <w:tabs>
          <w:tab w:val="left" w:pos="1080"/>
        </w:tabs>
        <w:spacing w:after="0" w:line="240" w:lineRule="auto"/>
        <w:ind w:firstLine="709"/>
        <w:jc w:val="both"/>
        <w:rPr>
          <w:rFonts w:ascii="Times New Roman" w:eastAsia="Times New Roman" w:hAnsi="Times New Roman" w:cs="Times New Roman"/>
          <w:sz w:val="20"/>
          <w:szCs w:val="20"/>
          <w:lang w:val="uk-UA" w:eastAsia="ru-RU"/>
        </w:rPr>
      </w:pPr>
      <w:r w:rsidRPr="006A5720">
        <w:rPr>
          <w:rFonts w:ascii="Times New Roman" w:eastAsia="Times New Roman" w:hAnsi="Times New Roman" w:cs="Times New Roman"/>
          <w:sz w:val="20"/>
          <w:szCs w:val="20"/>
          <w:lang w:val="uk-UA" w:eastAsia="ru-RU"/>
        </w:rPr>
        <w:t xml:space="preserve">  2.</w:t>
      </w:r>
      <w:r w:rsidR="00F21F3B" w:rsidRPr="00F21F3B">
        <w:t xml:space="preserve"> </w:t>
      </w:r>
      <w:r w:rsidR="00F21F3B" w:rsidRPr="00F21F3B">
        <w:rPr>
          <w:rFonts w:ascii="Times New Roman" w:eastAsia="Times New Roman" w:hAnsi="Times New Roman" w:cs="Times New Roman"/>
          <w:sz w:val="20"/>
          <w:szCs w:val="20"/>
          <w:lang w:val="uk-UA" w:eastAsia="ru-RU"/>
        </w:rPr>
        <w:t xml:space="preserve">Уповноважити директора </w:t>
      </w:r>
      <w:proofErr w:type="spellStart"/>
      <w:r w:rsidR="00F21F3B" w:rsidRPr="00F21F3B">
        <w:rPr>
          <w:rFonts w:ascii="Times New Roman" w:eastAsia="Times New Roman" w:hAnsi="Times New Roman" w:cs="Times New Roman"/>
          <w:sz w:val="20"/>
          <w:szCs w:val="20"/>
          <w:lang w:val="uk-UA" w:eastAsia="ru-RU"/>
        </w:rPr>
        <w:t>ПрАТ</w:t>
      </w:r>
      <w:proofErr w:type="spellEnd"/>
      <w:r w:rsidR="00F21F3B" w:rsidRPr="00F21F3B">
        <w:rPr>
          <w:rFonts w:ascii="Times New Roman" w:eastAsia="Times New Roman" w:hAnsi="Times New Roman" w:cs="Times New Roman"/>
          <w:sz w:val="20"/>
          <w:szCs w:val="20"/>
          <w:lang w:val="uk-UA" w:eastAsia="ru-RU"/>
        </w:rPr>
        <w:t xml:space="preserve"> «Агра» Яковенко С.К. звернутись до Корпорації «АЛЕФ» (код ЄДРПОУ 25532761) із заявою на вступ до Корпорації «АЛЕФ»</w:t>
      </w:r>
      <w:r w:rsidRPr="006A5720">
        <w:rPr>
          <w:rFonts w:ascii="Times New Roman" w:eastAsia="Times New Roman" w:hAnsi="Times New Roman" w:cs="Times New Roman"/>
          <w:sz w:val="20"/>
          <w:szCs w:val="20"/>
          <w:lang w:val="uk-UA" w:eastAsia="ru-RU"/>
        </w:rPr>
        <w:t>».</w:t>
      </w:r>
    </w:p>
    <w:bookmarkEnd w:id="0"/>
    <w:p w:rsidR="00F21F3B" w:rsidRDefault="00F21F3B" w:rsidP="00BF6892">
      <w:pPr>
        <w:tabs>
          <w:tab w:val="left" w:pos="1080"/>
        </w:tabs>
        <w:spacing w:after="0" w:line="240" w:lineRule="auto"/>
        <w:ind w:firstLine="567"/>
        <w:jc w:val="both"/>
        <w:rPr>
          <w:rFonts w:ascii="Times New Roman" w:eastAsia="Times New Roman" w:hAnsi="Times New Roman" w:cs="Times New Roman"/>
          <w:sz w:val="20"/>
          <w:szCs w:val="20"/>
          <w:lang w:val="uk-UA" w:eastAsia="ru-RU"/>
        </w:rPr>
      </w:pPr>
    </w:p>
    <w:p w:rsidR="00BF6892" w:rsidRPr="00E91E99" w:rsidRDefault="00BF6892" w:rsidP="00BF6892">
      <w:pPr>
        <w:tabs>
          <w:tab w:val="left" w:pos="1080"/>
        </w:tabs>
        <w:spacing w:after="0" w:line="240" w:lineRule="auto"/>
        <w:ind w:firstLine="567"/>
        <w:jc w:val="both"/>
        <w:rPr>
          <w:rFonts w:ascii="Times New Roman" w:eastAsia="Times New Roman" w:hAnsi="Times New Roman" w:cs="Times New Roman"/>
          <w:sz w:val="19"/>
          <w:szCs w:val="19"/>
          <w:lang w:val="uk-UA" w:eastAsia="ru-RU"/>
        </w:rPr>
      </w:pPr>
      <w:r w:rsidRPr="00E91E99">
        <w:rPr>
          <w:rFonts w:ascii="Times New Roman" w:eastAsia="Times New Roman" w:hAnsi="Times New Roman" w:cs="Times New Roman"/>
          <w:sz w:val="19"/>
          <w:szCs w:val="19"/>
          <w:lang w:val="uk-UA" w:eastAsia="ru-RU"/>
        </w:rPr>
        <w:t xml:space="preserve">Реєстрація акціонерів проводитиметься з </w:t>
      </w:r>
      <w:r w:rsidRPr="00E91E99">
        <w:rPr>
          <w:rFonts w:ascii="Times New Roman" w:eastAsia="Times New Roman" w:hAnsi="Times New Roman" w:cs="Times New Roman"/>
          <w:sz w:val="19"/>
          <w:szCs w:val="19"/>
          <w:lang w:eastAsia="ru-RU"/>
        </w:rPr>
        <w:t>08</w:t>
      </w:r>
      <w:r w:rsidRPr="00E91E99">
        <w:rPr>
          <w:rFonts w:ascii="Times New Roman" w:eastAsia="Times New Roman" w:hAnsi="Times New Roman" w:cs="Times New Roman"/>
          <w:sz w:val="19"/>
          <w:szCs w:val="19"/>
          <w:lang w:val="uk-UA" w:eastAsia="ru-RU"/>
        </w:rPr>
        <w:t xml:space="preserve">:45 год. до </w:t>
      </w:r>
      <w:r w:rsidRPr="00E91E99">
        <w:rPr>
          <w:rFonts w:ascii="Times New Roman" w:eastAsia="Times New Roman" w:hAnsi="Times New Roman" w:cs="Times New Roman"/>
          <w:sz w:val="19"/>
          <w:szCs w:val="19"/>
          <w:lang w:eastAsia="ru-RU"/>
        </w:rPr>
        <w:t>09</w:t>
      </w:r>
      <w:r w:rsidRPr="00E91E99">
        <w:rPr>
          <w:rFonts w:ascii="Times New Roman" w:eastAsia="Times New Roman" w:hAnsi="Times New Roman" w:cs="Times New Roman"/>
          <w:sz w:val="19"/>
          <w:szCs w:val="19"/>
          <w:lang w:val="uk-UA" w:eastAsia="ru-RU"/>
        </w:rPr>
        <w:t>:45 год. за місцем проведення зборів.</w:t>
      </w:r>
    </w:p>
    <w:p w:rsidR="00BF6892" w:rsidRPr="00E91E99" w:rsidRDefault="00BF6892" w:rsidP="00BF6892">
      <w:pPr>
        <w:spacing w:after="0" w:line="240" w:lineRule="auto"/>
        <w:ind w:firstLine="567"/>
        <w:contextualSpacing/>
        <w:jc w:val="both"/>
        <w:rPr>
          <w:rFonts w:ascii="Times New Roman" w:eastAsia="Times New Roman" w:hAnsi="Times New Roman" w:cs="Times New Roman"/>
          <w:iCs/>
          <w:color w:val="000000"/>
          <w:sz w:val="19"/>
          <w:szCs w:val="19"/>
          <w:u w:val="single"/>
          <w:lang w:val="uk-UA" w:eastAsia="ru-RU"/>
        </w:rPr>
      </w:pPr>
      <w:r w:rsidRPr="00E91E99">
        <w:rPr>
          <w:rFonts w:ascii="Times New Roman" w:eastAsia="Times New Roman" w:hAnsi="Times New Roman" w:cs="Times New Roman"/>
          <w:iCs/>
          <w:color w:val="000000"/>
          <w:sz w:val="19"/>
          <w:szCs w:val="19"/>
          <w:u w:val="single"/>
          <w:lang w:val="uk-UA" w:eastAsia="ru-RU"/>
        </w:rPr>
        <w:t xml:space="preserve">Перелік акціонерів, які мають право на участь у загальних зборах акціонерів буде складено станом на 24 годину </w:t>
      </w:r>
      <w:r w:rsidR="00F21F3B" w:rsidRPr="00E91E99">
        <w:rPr>
          <w:rFonts w:ascii="Times New Roman" w:eastAsia="Times New Roman" w:hAnsi="Times New Roman" w:cs="Times New Roman"/>
          <w:iCs/>
          <w:color w:val="000000"/>
          <w:sz w:val="19"/>
          <w:szCs w:val="19"/>
          <w:u w:val="single"/>
          <w:lang w:val="uk-UA" w:eastAsia="ru-RU"/>
        </w:rPr>
        <w:t>27</w:t>
      </w:r>
      <w:r w:rsidRPr="00E91E99">
        <w:rPr>
          <w:rFonts w:ascii="Times New Roman" w:eastAsia="Times New Roman" w:hAnsi="Times New Roman" w:cs="Times New Roman"/>
          <w:iCs/>
          <w:color w:val="000000"/>
          <w:sz w:val="19"/>
          <w:szCs w:val="19"/>
          <w:u w:val="single"/>
          <w:lang w:val="uk-UA" w:eastAsia="ru-RU"/>
        </w:rPr>
        <w:t xml:space="preserve"> </w:t>
      </w:r>
      <w:r w:rsidR="00F21F3B" w:rsidRPr="00E91E99">
        <w:rPr>
          <w:rFonts w:ascii="Times New Roman" w:eastAsia="Times New Roman" w:hAnsi="Times New Roman" w:cs="Times New Roman"/>
          <w:iCs/>
          <w:color w:val="000000"/>
          <w:sz w:val="19"/>
          <w:szCs w:val="19"/>
          <w:u w:val="single"/>
          <w:lang w:val="uk-UA" w:eastAsia="ru-RU"/>
        </w:rPr>
        <w:t>січня</w:t>
      </w:r>
      <w:r w:rsidRPr="00E91E99">
        <w:rPr>
          <w:rFonts w:ascii="Times New Roman" w:eastAsia="Times New Roman" w:hAnsi="Times New Roman" w:cs="Times New Roman"/>
          <w:iCs/>
          <w:color w:val="000000"/>
          <w:sz w:val="19"/>
          <w:szCs w:val="19"/>
          <w:u w:val="single"/>
          <w:lang w:val="uk-UA" w:eastAsia="ru-RU"/>
        </w:rPr>
        <w:t xml:space="preserve"> 20</w:t>
      </w:r>
      <w:r w:rsidR="00F21F3B" w:rsidRPr="00E91E99">
        <w:rPr>
          <w:rFonts w:ascii="Times New Roman" w:eastAsia="Times New Roman" w:hAnsi="Times New Roman" w:cs="Times New Roman"/>
          <w:iCs/>
          <w:color w:val="000000"/>
          <w:sz w:val="19"/>
          <w:szCs w:val="19"/>
          <w:u w:val="single"/>
          <w:lang w:val="uk-UA" w:eastAsia="ru-RU"/>
        </w:rPr>
        <w:t>20</w:t>
      </w:r>
      <w:r w:rsidRPr="00E91E99">
        <w:rPr>
          <w:rFonts w:ascii="Times New Roman" w:eastAsia="Times New Roman" w:hAnsi="Times New Roman" w:cs="Times New Roman"/>
          <w:iCs/>
          <w:color w:val="000000"/>
          <w:sz w:val="19"/>
          <w:szCs w:val="19"/>
          <w:u w:val="single"/>
          <w:lang w:val="uk-UA" w:eastAsia="ru-RU"/>
        </w:rPr>
        <w:t xml:space="preserve"> року. </w:t>
      </w:r>
    </w:p>
    <w:p w:rsidR="00BF6892" w:rsidRPr="00E91E99" w:rsidRDefault="00BF6892" w:rsidP="00BF6892">
      <w:pPr>
        <w:spacing w:after="0" w:line="240" w:lineRule="auto"/>
        <w:ind w:firstLine="567"/>
        <w:contextualSpacing/>
        <w:jc w:val="both"/>
        <w:rPr>
          <w:rFonts w:ascii="Times New Roman" w:eastAsia="Times New Roman" w:hAnsi="Times New Roman" w:cs="Times New Roman"/>
          <w:bCs/>
          <w:iCs/>
          <w:snapToGrid w:val="0"/>
          <w:color w:val="000000"/>
          <w:sz w:val="19"/>
          <w:szCs w:val="19"/>
          <w:lang w:val="uk-UA" w:eastAsia="ru-RU"/>
        </w:rPr>
      </w:pPr>
      <w:r w:rsidRPr="00E91E99">
        <w:rPr>
          <w:rFonts w:ascii="Times New Roman" w:eastAsia="Times New Roman" w:hAnsi="Times New Roman" w:cs="Times New Roman"/>
          <w:bCs/>
          <w:iCs/>
          <w:snapToGrid w:val="0"/>
          <w:color w:val="000000"/>
          <w:sz w:val="19"/>
          <w:szCs w:val="19"/>
          <w:lang w:eastAsia="ru-RU"/>
        </w:rPr>
        <w:t xml:space="preserve">Для </w:t>
      </w:r>
      <w:proofErr w:type="spellStart"/>
      <w:r w:rsidRPr="00E91E99">
        <w:rPr>
          <w:rFonts w:ascii="Times New Roman" w:eastAsia="Times New Roman" w:hAnsi="Times New Roman" w:cs="Times New Roman"/>
          <w:bCs/>
          <w:iCs/>
          <w:snapToGrid w:val="0"/>
          <w:color w:val="000000"/>
          <w:sz w:val="19"/>
          <w:szCs w:val="19"/>
          <w:lang w:eastAsia="ru-RU"/>
        </w:rPr>
        <w:t>участі</w:t>
      </w:r>
      <w:proofErr w:type="spellEnd"/>
      <w:r w:rsidRPr="00E91E99">
        <w:rPr>
          <w:rFonts w:ascii="Times New Roman" w:eastAsia="Times New Roman" w:hAnsi="Times New Roman" w:cs="Times New Roman"/>
          <w:bCs/>
          <w:iCs/>
          <w:snapToGrid w:val="0"/>
          <w:color w:val="000000"/>
          <w:sz w:val="19"/>
          <w:szCs w:val="19"/>
          <w:lang w:eastAsia="ru-RU"/>
        </w:rPr>
        <w:t xml:space="preserve"> у </w:t>
      </w:r>
      <w:proofErr w:type="spellStart"/>
      <w:r w:rsidRPr="00E91E99">
        <w:rPr>
          <w:rFonts w:ascii="Times New Roman" w:eastAsia="Times New Roman" w:hAnsi="Times New Roman" w:cs="Times New Roman"/>
          <w:bCs/>
          <w:iCs/>
          <w:snapToGrid w:val="0"/>
          <w:color w:val="000000"/>
          <w:sz w:val="19"/>
          <w:szCs w:val="19"/>
          <w:lang w:eastAsia="ru-RU"/>
        </w:rPr>
        <w:t>зборах</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необхідно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мати</w:t>
      </w:r>
      <w:proofErr w:type="spellEnd"/>
      <w:r w:rsidRPr="00E91E99">
        <w:rPr>
          <w:rFonts w:ascii="Times New Roman" w:eastAsia="Times New Roman" w:hAnsi="Times New Roman" w:cs="Times New Roman"/>
          <w:bCs/>
          <w:iCs/>
          <w:snapToGrid w:val="0"/>
          <w:color w:val="000000"/>
          <w:sz w:val="19"/>
          <w:szCs w:val="19"/>
          <w:lang w:eastAsia="ru-RU"/>
        </w:rPr>
        <w:t xml:space="preserve"> паспорт; </w:t>
      </w:r>
      <w:proofErr w:type="spellStart"/>
      <w:r w:rsidRPr="00E91E99">
        <w:rPr>
          <w:rFonts w:ascii="Times New Roman" w:eastAsia="Times New Roman" w:hAnsi="Times New Roman" w:cs="Times New Roman"/>
          <w:bCs/>
          <w:iCs/>
          <w:snapToGrid w:val="0"/>
          <w:color w:val="000000"/>
          <w:sz w:val="19"/>
          <w:szCs w:val="19"/>
          <w:lang w:eastAsia="ru-RU"/>
        </w:rPr>
        <w:t>представникам</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акціонерів</w:t>
      </w:r>
      <w:proofErr w:type="spellEnd"/>
      <w:r w:rsidRPr="00E91E99">
        <w:rPr>
          <w:rFonts w:ascii="Times New Roman" w:eastAsia="Times New Roman" w:hAnsi="Times New Roman" w:cs="Times New Roman"/>
          <w:bCs/>
          <w:iCs/>
          <w:snapToGrid w:val="0"/>
          <w:color w:val="000000"/>
          <w:sz w:val="19"/>
          <w:szCs w:val="19"/>
          <w:lang w:eastAsia="ru-RU"/>
        </w:rPr>
        <w:t xml:space="preserve"> – паспорт і </w:t>
      </w:r>
      <w:proofErr w:type="spellStart"/>
      <w:r w:rsidRPr="00E91E99">
        <w:rPr>
          <w:rFonts w:ascii="Times New Roman" w:eastAsia="Times New Roman" w:hAnsi="Times New Roman" w:cs="Times New Roman"/>
          <w:bCs/>
          <w:iCs/>
          <w:snapToGrid w:val="0"/>
          <w:color w:val="000000"/>
          <w:sz w:val="19"/>
          <w:szCs w:val="19"/>
          <w:lang w:eastAsia="ru-RU"/>
        </w:rPr>
        <w:t>доручення</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оформлене</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згідно</w:t>
      </w:r>
      <w:proofErr w:type="spellEnd"/>
      <w:r w:rsidRPr="00E91E99">
        <w:rPr>
          <w:rFonts w:ascii="Times New Roman" w:eastAsia="Times New Roman" w:hAnsi="Times New Roman" w:cs="Times New Roman"/>
          <w:bCs/>
          <w:iCs/>
          <w:snapToGrid w:val="0"/>
          <w:color w:val="000000"/>
          <w:sz w:val="19"/>
          <w:szCs w:val="19"/>
          <w:lang w:eastAsia="ru-RU"/>
        </w:rPr>
        <w:t xml:space="preserve"> </w:t>
      </w:r>
      <w:proofErr w:type="gramStart"/>
      <w:r w:rsidRPr="00E91E99">
        <w:rPr>
          <w:rFonts w:ascii="Times New Roman" w:eastAsia="Times New Roman" w:hAnsi="Times New Roman" w:cs="Times New Roman"/>
          <w:bCs/>
          <w:iCs/>
          <w:snapToGrid w:val="0"/>
          <w:color w:val="000000"/>
          <w:sz w:val="19"/>
          <w:szCs w:val="19"/>
          <w:lang w:eastAsia="ru-RU"/>
        </w:rPr>
        <w:t>чинного</w:t>
      </w:r>
      <w:proofErr w:type="gramEnd"/>
      <w:r w:rsidRPr="00E91E99">
        <w:rPr>
          <w:rFonts w:ascii="Times New Roman" w:eastAsia="Times New Roman" w:hAnsi="Times New Roman" w:cs="Times New Roman"/>
          <w:bCs/>
          <w:iCs/>
          <w:snapToGrid w:val="0"/>
          <w:color w:val="000000"/>
          <w:sz w:val="19"/>
          <w:szCs w:val="19"/>
          <w:lang w:eastAsia="ru-RU"/>
        </w:rPr>
        <w:t xml:space="preserve"> </w:t>
      </w:r>
      <w:proofErr w:type="spellStart"/>
      <w:r w:rsidRPr="00E91E99">
        <w:rPr>
          <w:rFonts w:ascii="Times New Roman" w:eastAsia="Times New Roman" w:hAnsi="Times New Roman" w:cs="Times New Roman"/>
          <w:bCs/>
          <w:iCs/>
          <w:snapToGrid w:val="0"/>
          <w:color w:val="000000"/>
          <w:sz w:val="19"/>
          <w:szCs w:val="19"/>
          <w:lang w:eastAsia="ru-RU"/>
        </w:rPr>
        <w:t>законодавства</w:t>
      </w:r>
      <w:proofErr w:type="spellEnd"/>
      <w:r w:rsidRPr="00E91E99">
        <w:rPr>
          <w:rFonts w:ascii="Times New Roman" w:eastAsia="Times New Roman" w:hAnsi="Times New Roman" w:cs="Times New Roman"/>
          <w:bCs/>
          <w:iCs/>
          <w:snapToGrid w:val="0"/>
          <w:color w:val="000000"/>
          <w:sz w:val="19"/>
          <w:szCs w:val="19"/>
          <w:lang w:eastAsia="ru-RU"/>
        </w:rPr>
        <w:t>.</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Товариство може надати одну загальну відповідь на всі запитання однакового змісту.</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Кожний акціонер має право внести пропозиції щодо питань, включених до проекту порядку денного загальних зборів Товариства.</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вносяться не пізніше ніж за 20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lastRenderedPageBreak/>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або призначення особи, яка тимчасово здійснюватиме його повноваження.</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пропозиції акціонерів (акціонера), які сукупно є власниками 5 або більше відсотків голосуючих акцій:</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недотримання акціонерами строку, встановленого абзацом першим частини 2 статті 38 Закону України «Про акціонерні товариства»;</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неповноти даних, передбачених абзацом першим частини 2 або частиною 3 статті 38 Закону України «Про акціонерні товариства».</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Рішення про відмову у включенні до проекту порядку денного загальних зборів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Товариства.</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Мотивоване рішення про відмову у включенні пропозиції до проекту порядку денного загальних зборів Товариства надсилається наглядовою радою акціонеру протягом трьох днів з моменту його прийняття.</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 порядок денний, а також проекти рішень, що додаються на підставі пропозицій акціонерів.</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Для реєстрації та участі в річних загальних зборах акціонерам необхідно мати при собі паспорт, а представникам акціонерів, також - довіреність або інші документи, які посвідчують право представника на участь у річних загальних зборах, оформлені згідно з вимогами законодавства України.</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Посадові особи органів товариства та їх афілійовані особи не можуть бути представниками інших акціонерів товариства на загальних зборах.</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Товариства.</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r w:rsidRPr="00E91E99">
        <w:rPr>
          <w:rFonts w:ascii="Times New Roman" w:hAnsi="Times New Roman" w:cs="Times New Roman"/>
          <w:sz w:val="19"/>
          <w:szCs w:val="19"/>
          <w:lang w:val="uk-UA"/>
        </w:rPr>
        <w:cr/>
        <w:t>Акціонер має право видати довіреність на право участі та голосування на загальних зборах декільком своїм представникам.</w:t>
      </w:r>
    </w:p>
    <w:p w:rsidR="00BF6892" w:rsidRPr="00E91E99" w:rsidRDefault="00BF6892" w:rsidP="00BF6892">
      <w:pPr>
        <w:spacing w:after="0" w:line="240" w:lineRule="auto"/>
        <w:ind w:firstLine="567"/>
        <w:jc w:val="both"/>
        <w:rPr>
          <w:rFonts w:ascii="Times New Roman" w:hAnsi="Times New Roman" w:cs="Times New Roman"/>
          <w:sz w:val="19"/>
          <w:szCs w:val="19"/>
          <w:lang w:val="uk-UA"/>
        </w:rPr>
      </w:pPr>
      <w:r w:rsidRPr="00E91E99">
        <w:rPr>
          <w:rFonts w:ascii="Times New Roman" w:hAnsi="Times New Roman" w:cs="Times New Roman"/>
          <w:sz w:val="19"/>
          <w:szCs w:val="19"/>
          <w:lang w:val="uk-UA"/>
        </w:rPr>
        <w:t>Акціонер має право у будь-який час відкликати чи замінити свого представника на загальних зборах акціонерного товариства.</w:t>
      </w:r>
    </w:p>
    <w:p w:rsidR="00BF6892" w:rsidRPr="00E91E99" w:rsidRDefault="00BF6892" w:rsidP="00BF6892">
      <w:pPr>
        <w:spacing w:after="0" w:line="240" w:lineRule="auto"/>
        <w:ind w:firstLine="567"/>
        <w:contextualSpacing/>
        <w:jc w:val="both"/>
        <w:rPr>
          <w:rFonts w:ascii="Times New Roman" w:eastAsia="Times New Roman" w:hAnsi="Times New Roman" w:cs="Times New Roman"/>
          <w:iCs/>
          <w:snapToGrid w:val="0"/>
          <w:color w:val="000000"/>
          <w:sz w:val="19"/>
          <w:szCs w:val="19"/>
          <w:lang w:eastAsia="ru-RU"/>
        </w:rPr>
      </w:pPr>
      <w:r w:rsidRPr="00E91E99">
        <w:rPr>
          <w:rFonts w:ascii="Times New Roman" w:hAnsi="Times New Roman" w:cs="Times New Roman"/>
          <w:sz w:val="19"/>
          <w:szCs w:val="19"/>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F6892" w:rsidRPr="00E91E99" w:rsidRDefault="00BF6892" w:rsidP="00BF6892">
      <w:pPr>
        <w:spacing w:after="0" w:line="240" w:lineRule="auto"/>
        <w:ind w:firstLine="567"/>
        <w:contextualSpacing/>
        <w:jc w:val="both"/>
        <w:rPr>
          <w:rFonts w:ascii="Times New Roman" w:eastAsia="Times New Roman" w:hAnsi="Times New Roman" w:cs="Times New Roman"/>
          <w:iCs/>
          <w:snapToGrid w:val="0"/>
          <w:color w:val="000000"/>
          <w:sz w:val="19"/>
          <w:szCs w:val="19"/>
          <w:u w:val="single"/>
          <w:lang w:val="uk-UA" w:eastAsia="ru-RU"/>
        </w:rPr>
      </w:pPr>
      <w:r w:rsidRPr="00E91E99">
        <w:rPr>
          <w:rFonts w:ascii="Times New Roman" w:eastAsia="Times New Roman" w:hAnsi="Times New Roman" w:cs="Times New Roman"/>
          <w:iCs/>
          <w:snapToGrid w:val="0"/>
          <w:color w:val="000000"/>
          <w:sz w:val="19"/>
          <w:szCs w:val="19"/>
          <w:u w:val="single"/>
          <w:lang w:val="uk-UA" w:eastAsia="ru-RU"/>
        </w:rPr>
        <w:t xml:space="preserve">Станом на </w:t>
      </w:r>
      <w:r w:rsidR="00E91E99" w:rsidRPr="00E91E99">
        <w:rPr>
          <w:rFonts w:ascii="Times New Roman" w:eastAsia="Times New Roman" w:hAnsi="Times New Roman" w:cs="Times New Roman"/>
          <w:iCs/>
          <w:snapToGrid w:val="0"/>
          <w:color w:val="000000"/>
          <w:sz w:val="19"/>
          <w:szCs w:val="19"/>
          <w:u w:val="single"/>
          <w:lang w:val="uk-UA" w:eastAsia="ru-RU"/>
        </w:rPr>
        <w:t>14</w:t>
      </w:r>
      <w:r w:rsidRPr="00E91E99">
        <w:rPr>
          <w:rFonts w:ascii="Times New Roman" w:eastAsia="Times New Roman" w:hAnsi="Times New Roman" w:cs="Times New Roman"/>
          <w:iCs/>
          <w:snapToGrid w:val="0"/>
          <w:color w:val="000000"/>
          <w:sz w:val="19"/>
          <w:szCs w:val="19"/>
          <w:u w:val="single"/>
          <w:lang w:val="uk-UA" w:eastAsia="ru-RU"/>
        </w:rPr>
        <w:t>.01.20</w:t>
      </w:r>
      <w:r w:rsidR="00E91E99" w:rsidRPr="00E91E99">
        <w:rPr>
          <w:rFonts w:ascii="Times New Roman" w:eastAsia="Times New Roman" w:hAnsi="Times New Roman" w:cs="Times New Roman"/>
          <w:iCs/>
          <w:snapToGrid w:val="0"/>
          <w:color w:val="000000"/>
          <w:sz w:val="19"/>
          <w:szCs w:val="19"/>
          <w:u w:val="single"/>
          <w:lang w:val="uk-UA" w:eastAsia="ru-RU"/>
        </w:rPr>
        <w:t>20</w:t>
      </w:r>
      <w:r w:rsidRPr="00E91E99">
        <w:rPr>
          <w:rFonts w:ascii="Times New Roman" w:eastAsia="Times New Roman" w:hAnsi="Times New Roman" w:cs="Times New Roman"/>
          <w:iCs/>
          <w:snapToGrid w:val="0"/>
          <w:color w:val="000000"/>
          <w:sz w:val="19"/>
          <w:szCs w:val="19"/>
          <w:u w:val="single"/>
          <w:lang w:val="uk-UA" w:eastAsia="ru-RU"/>
        </w:rPr>
        <w:t xml:space="preserve"> року загальна кількість акцій Товариства становить  206 655 шт., голосуючих – 206 655 шт.</w:t>
      </w:r>
    </w:p>
    <w:p w:rsidR="00BF6892" w:rsidRPr="00E91E99" w:rsidRDefault="00BF6892" w:rsidP="00BF6892">
      <w:pPr>
        <w:spacing w:after="0" w:line="240" w:lineRule="auto"/>
        <w:ind w:firstLine="567"/>
        <w:contextualSpacing/>
        <w:jc w:val="both"/>
        <w:rPr>
          <w:rFonts w:ascii="Times New Roman" w:eastAsia="Times New Roman" w:hAnsi="Times New Roman" w:cs="Times New Roman"/>
          <w:snapToGrid w:val="0"/>
          <w:color w:val="000000"/>
          <w:sz w:val="19"/>
          <w:szCs w:val="19"/>
          <w:lang w:val="uk-UA" w:eastAsia="ru-RU"/>
        </w:rPr>
      </w:pPr>
      <w:r w:rsidRPr="00E91E99">
        <w:rPr>
          <w:rFonts w:ascii="Times New Roman" w:eastAsia="Times New Roman" w:hAnsi="Times New Roman" w:cs="Times New Roman"/>
          <w:iCs/>
          <w:color w:val="000000"/>
          <w:sz w:val="19"/>
          <w:szCs w:val="19"/>
          <w:lang w:val="uk-UA" w:eastAsia="ru-RU"/>
        </w:rPr>
        <w:t xml:space="preserve">В період до дати проведення загальних зборів, а також безпосередньо в день проведення зборів акціонер має можливість ознайомитися з документами, необхідними для прийняття рішення з питань порядку денного, за адресою:  </w:t>
      </w:r>
      <w:r w:rsidRPr="00E91E99">
        <w:rPr>
          <w:rFonts w:ascii="Times New Roman" w:eastAsia="Times New Roman" w:hAnsi="Times New Roman" w:cs="Times New Roman"/>
          <w:snapToGrid w:val="0"/>
          <w:color w:val="000000"/>
          <w:sz w:val="19"/>
          <w:szCs w:val="19"/>
          <w:lang w:val="uk-UA" w:eastAsia="ru-RU"/>
        </w:rPr>
        <w:t xml:space="preserve">Україна, 49083, м. Дніпро, вул. Собінова,1, к. 226, з понеділка по п’ятницю з 9.00 до 18.00. Довідки за телефоном (056) 732-24-26. Особа, відповідальна за порядок ознайомлення акціонерів з документами,необхідними для прийняття рішень з питань порядку денного – директор Товариства </w:t>
      </w:r>
      <w:r w:rsidR="00E91E99" w:rsidRPr="00E91E99">
        <w:rPr>
          <w:rFonts w:ascii="Times New Roman" w:eastAsia="Times New Roman" w:hAnsi="Times New Roman" w:cs="Times New Roman"/>
          <w:b/>
          <w:snapToGrid w:val="0"/>
          <w:color w:val="000000"/>
          <w:sz w:val="19"/>
          <w:szCs w:val="19"/>
          <w:lang w:val="uk-UA" w:eastAsia="ru-RU"/>
        </w:rPr>
        <w:t>Яковенко С.К.</w:t>
      </w:r>
      <w:r w:rsidRPr="00E91E99">
        <w:rPr>
          <w:rFonts w:ascii="Times New Roman" w:eastAsia="Times New Roman" w:hAnsi="Times New Roman" w:cs="Times New Roman"/>
          <w:snapToGrid w:val="0"/>
          <w:color w:val="000000"/>
          <w:sz w:val="19"/>
          <w:szCs w:val="19"/>
          <w:lang w:val="uk-UA" w:eastAsia="ru-RU"/>
        </w:rPr>
        <w:t xml:space="preserve"> </w:t>
      </w:r>
    </w:p>
    <w:p w:rsidR="00BF6892" w:rsidRPr="00E91E99" w:rsidRDefault="00BF6892" w:rsidP="00BF6892">
      <w:pPr>
        <w:spacing w:after="0" w:line="240" w:lineRule="auto"/>
        <w:ind w:firstLine="567"/>
        <w:contextualSpacing/>
        <w:jc w:val="both"/>
        <w:rPr>
          <w:rFonts w:ascii="Times New Roman" w:eastAsia="Times New Roman" w:hAnsi="Times New Roman" w:cs="Times New Roman"/>
          <w:snapToGrid w:val="0"/>
          <w:color w:val="000000"/>
          <w:sz w:val="19"/>
          <w:szCs w:val="19"/>
          <w:lang w:eastAsia="ru-RU"/>
        </w:rPr>
      </w:pPr>
      <w:r w:rsidRPr="00E91E99">
        <w:rPr>
          <w:rFonts w:ascii="Times New Roman" w:eastAsia="Times New Roman" w:hAnsi="Times New Roman" w:cs="Times New Roman"/>
          <w:snapToGrid w:val="0"/>
          <w:color w:val="000000"/>
          <w:sz w:val="19"/>
          <w:szCs w:val="19"/>
          <w:lang w:val="uk-UA" w:eastAsia="ru-RU"/>
        </w:rPr>
        <w:t xml:space="preserve">Адреса веб-сайту, на якому розміщена інформація з проектом рішень щодо кожного з питань, включених до проекту  порядку денного: </w:t>
      </w:r>
      <w:proofErr w:type="spellStart"/>
      <w:r w:rsidRPr="00E91E99">
        <w:rPr>
          <w:rFonts w:ascii="Times New Roman" w:eastAsia="Times New Roman" w:hAnsi="Times New Roman" w:cs="Times New Roman"/>
          <w:snapToGrid w:val="0"/>
          <w:color w:val="000000"/>
          <w:sz w:val="19"/>
          <w:szCs w:val="19"/>
          <w:lang w:val="en-US" w:eastAsia="ru-RU"/>
        </w:rPr>
        <w:t>agra</w:t>
      </w:r>
      <w:r w:rsidRPr="00E91E99">
        <w:rPr>
          <w:rFonts w:ascii="Times New Roman" w:eastAsia="Times New Roman" w:hAnsi="Times New Roman" w:cs="Times New Roman"/>
          <w:snapToGrid w:val="0"/>
          <w:color w:val="000000"/>
          <w:sz w:val="19"/>
          <w:szCs w:val="19"/>
          <w:lang w:val="uk-UA" w:eastAsia="ru-RU"/>
        </w:rPr>
        <w:t>.dp.ua</w:t>
      </w:r>
      <w:proofErr w:type="spellEnd"/>
      <w:r w:rsidRPr="00E91E99">
        <w:rPr>
          <w:rFonts w:ascii="Times New Roman" w:eastAsia="Times New Roman" w:hAnsi="Times New Roman" w:cs="Times New Roman"/>
          <w:snapToGrid w:val="0"/>
          <w:color w:val="000000"/>
          <w:sz w:val="19"/>
          <w:szCs w:val="19"/>
          <w:lang w:val="uk-UA" w:eastAsia="ru-RU"/>
        </w:rPr>
        <w:t>.</w:t>
      </w:r>
    </w:p>
    <w:p w:rsidR="00BF6892" w:rsidRPr="00E91E99" w:rsidRDefault="00BF6892" w:rsidP="00BF6892">
      <w:pPr>
        <w:spacing w:after="0" w:line="240" w:lineRule="auto"/>
        <w:rPr>
          <w:rFonts w:ascii="Times New Roman" w:eastAsia="Times New Roman" w:hAnsi="Times New Roman" w:cs="Times New Roman"/>
          <w:b/>
          <w:i/>
          <w:iCs/>
          <w:color w:val="000000"/>
          <w:sz w:val="19"/>
          <w:szCs w:val="19"/>
          <w:lang w:val="uk-UA" w:eastAsia="ru-RU"/>
        </w:rPr>
      </w:pPr>
    </w:p>
    <w:p w:rsidR="00BF6892" w:rsidRPr="00E91E99" w:rsidRDefault="00BF6892" w:rsidP="00BF6892">
      <w:pPr>
        <w:spacing w:after="0" w:line="240" w:lineRule="auto"/>
        <w:rPr>
          <w:rFonts w:ascii="Times New Roman" w:eastAsia="Times New Roman" w:hAnsi="Times New Roman" w:cs="Times New Roman"/>
          <w:b/>
          <w:i/>
          <w:iCs/>
          <w:color w:val="000000"/>
          <w:sz w:val="19"/>
          <w:szCs w:val="19"/>
          <w:lang w:val="uk-UA" w:eastAsia="ru-RU"/>
        </w:rPr>
      </w:pPr>
      <w:r w:rsidRPr="00E91E99">
        <w:rPr>
          <w:rFonts w:ascii="Times New Roman" w:eastAsia="Times New Roman" w:hAnsi="Times New Roman" w:cs="Times New Roman"/>
          <w:b/>
          <w:i/>
          <w:iCs/>
          <w:color w:val="000000"/>
          <w:sz w:val="19"/>
          <w:szCs w:val="19"/>
          <w:lang w:val="uk-UA" w:eastAsia="ru-RU"/>
        </w:rPr>
        <w:t xml:space="preserve">З повагою, </w:t>
      </w:r>
    </w:p>
    <w:p w:rsidR="00BF6892" w:rsidRPr="00E91E99" w:rsidRDefault="00BF6892" w:rsidP="00BF6892">
      <w:pPr>
        <w:spacing w:after="0" w:line="240" w:lineRule="auto"/>
        <w:rPr>
          <w:rFonts w:ascii="Times New Roman" w:eastAsia="Times New Roman" w:hAnsi="Times New Roman" w:cs="Times New Roman"/>
          <w:b/>
          <w:i/>
          <w:iCs/>
          <w:color w:val="000000"/>
          <w:sz w:val="19"/>
          <w:szCs w:val="19"/>
          <w:lang w:val="uk-UA" w:eastAsia="ru-RU"/>
        </w:rPr>
      </w:pPr>
    </w:p>
    <w:p w:rsidR="00BD17F2" w:rsidRDefault="00BF6892" w:rsidP="00E91E99">
      <w:pPr>
        <w:spacing w:after="0" w:line="240" w:lineRule="auto"/>
        <w:jc w:val="center"/>
      </w:pPr>
      <w:r w:rsidRPr="00E91E99">
        <w:rPr>
          <w:rFonts w:ascii="Times New Roman" w:eastAsia="Times New Roman" w:hAnsi="Times New Roman" w:cs="Times New Roman"/>
          <w:b/>
          <w:iCs/>
          <w:color w:val="000000"/>
          <w:sz w:val="19"/>
          <w:szCs w:val="19"/>
          <w:lang w:val="uk-UA" w:eastAsia="ru-RU"/>
        </w:rPr>
        <w:t xml:space="preserve">Директор </w:t>
      </w:r>
      <w:proofErr w:type="spellStart"/>
      <w:r w:rsidRPr="00E91E99">
        <w:rPr>
          <w:rFonts w:ascii="Times New Roman" w:eastAsia="Times New Roman" w:hAnsi="Times New Roman" w:cs="Times New Roman"/>
          <w:b/>
          <w:iCs/>
          <w:color w:val="000000"/>
          <w:sz w:val="19"/>
          <w:szCs w:val="19"/>
          <w:lang w:val="uk-UA" w:eastAsia="ru-RU"/>
        </w:rPr>
        <w:t>ПрАТ</w:t>
      </w:r>
      <w:proofErr w:type="spellEnd"/>
      <w:r w:rsidRPr="00E91E99">
        <w:rPr>
          <w:rFonts w:ascii="Times New Roman" w:eastAsia="Times New Roman" w:hAnsi="Times New Roman" w:cs="Times New Roman"/>
          <w:b/>
          <w:iCs/>
          <w:color w:val="000000"/>
          <w:sz w:val="19"/>
          <w:szCs w:val="19"/>
          <w:lang w:val="uk-UA" w:eastAsia="ru-RU"/>
        </w:rPr>
        <w:t xml:space="preserve"> «АГРА»                                                                                                                </w:t>
      </w:r>
      <w:r w:rsidR="00E91E99" w:rsidRPr="00E91E99">
        <w:rPr>
          <w:rFonts w:ascii="Times New Roman" w:eastAsia="Times New Roman" w:hAnsi="Times New Roman" w:cs="Times New Roman"/>
          <w:b/>
          <w:snapToGrid w:val="0"/>
          <w:color w:val="000000"/>
          <w:sz w:val="19"/>
          <w:szCs w:val="19"/>
          <w:lang w:val="uk-UA" w:eastAsia="ru-RU"/>
        </w:rPr>
        <w:t>Яковенко С.К.</w:t>
      </w:r>
    </w:p>
    <w:sectPr w:rsidR="00BD17F2" w:rsidSect="003A286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B3BF1"/>
    <w:multiLevelType w:val="hybridMultilevel"/>
    <w:tmpl w:val="BCE2B20A"/>
    <w:lvl w:ilvl="0" w:tplc="A552C6E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BB6A05"/>
    <w:multiLevelType w:val="hybridMultilevel"/>
    <w:tmpl w:val="2CD422FA"/>
    <w:lvl w:ilvl="0" w:tplc="1232811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92"/>
    <w:rsid w:val="0025147E"/>
    <w:rsid w:val="00301867"/>
    <w:rsid w:val="003A286D"/>
    <w:rsid w:val="00922276"/>
    <w:rsid w:val="00BD17F2"/>
    <w:rsid w:val="00BF6892"/>
    <w:rsid w:val="00E91E99"/>
    <w:rsid w:val="00F2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8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892"/>
    <w:pPr>
      <w:ind w:left="720"/>
      <w:contextualSpacing/>
    </w:pPr>
  </w:style>
  <w:style w:type="paragraph" w:styleId="a4">
    <w:name w:val="Normal (Web)"/>
    <w:basedOn w:val="a"/>
    <w:uiPriority w:val="99"/>
    <w:semiHidden/>
    <w:unhideWhenUsed/>
    <w:rsid w:val="0025147E"/>
    <w:rPr>
      <w:rFonts w:ascii="Times New Roman" w:hAnsi="Times New Roman" w:cs="Times New Roman"/>
      <w:sz w:val="24"/>
      <w:szCs w:val="24"/>
    </w:rPr>
  </w:style>
  <w:style w:type="paragraph" w:styleId="a5">
    <w:name w:val="Balloon Text"/>
    <w:basedOn w:val="a"/>
    <w:link w:val="a6"/>
    <w:uiPriority w:val="99"/>
    <w:semiHidden/>
    <w:unhideWhenUsed/>
    <w:rsid w:val="00E91E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1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89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892"/>
    <w:pPr>
      <w:ind w:left="720"/>
      <w:contextualSpacing/>
    </w:pPr>
  </w:style>
  <w:style w:type="paragraph" w:styleId="a4">
    <w:name w:val="Normal (Web)"/>
    <w:basedOn w:val="a"/>
    <w:uiPriority w:val="99"/>
    <w:semiHidden/>
    <w:unhideWhenUsed/>
    <w:rsid w:val="0025147E"/>
    <w:rPr>
      <w:rFonts w:ascii="Times New Roman" w:hAnsi="Times New Roman" w:cs="Times New Roman"/>
      <w:sz w:val="24"/>
      <w:szCs w:val="24"/>
    </w:rPr>
  </w:style>
  <w:style w:type="paragraph" w:styleId="a5">
    <w:name w:val="Balloon Text"/>
    <w:basedOn w:val="a"/>
    <w:link w:val="a6"/>
    <w:uiPriority w:val="99"/>
    <w:semiHidden/>
    <w:unhideWhenUsed/>
    <w:rsid w:val="00E91E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1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MyCompany</Company>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Домашовец Екатерина Александровна</dc:creator>
  <cp:lastModifiedBy>Домашовец Екатерина Александровна</cp:lastModifiedBy>
  <cp:revision>2</cp:revision>
  <cp:lastPrinted>2020-01-13T09:43:00Z</cp:lastPrinted>
  <dcterms:created xsi:type="dcterms:W3CDTF">2020-01-13T08:41:00Z</dcterms:created>
  <dcterms:modified xsi:type="dcterms:W3CDTF">2020-01-13T09:48:00Z</dcterms:modified>
</cp:coreProperties>
</file>